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7CFBF" w:themeColor="background2" w:themeShade="E5"/>
  <w:body>
    <w:p w14:paraId="10ECD80F" w14:textId="77777777" w:rsidR="00A93622" w:rsidRDefault="005C1179" w:rsidP="009C6B94">
      <w:pPr>
        <w:rPr>
          <w:rFonts w:ascii="Times New Roman" w:hAnsi="Times New Roman" w:cs="Times New Roman"/>
          <w:sz w:val="40"/>
          <w:szCs w:val="40"/>
        </w:rPr>
      </w:pPr>
      <w:r>
        <w:rPr>
          <w:rFonts w:ascii="Times New Roman" w:hAnsi="Times New Roman" w:cs="Times New Roman"/>
          <w:sz w:val="40"/>
          <w:szCs w:val="40"/>
        </w:rPr>
        <w:t xml:space="preserve"> </w:t>
      </w:r>
    </w:p>
    <w:p w14:paraId="62116437" w14:textId="77777777" w:rsidR="00A93622" w:rsidRDefault="00A93622" w:rsidP="009C6B94">
      <w:pPr>
        <w:rPr>
          <w:rFonts w:ascii="Times New Roman" w:hAnsi="Times New Roman" w:cs="Times New Roman"/>
          <w:b/>
          <w:bCs/>
          <w:sz w:val="40"/>
          <w:szCs w:val="40"/>
        </w:rPr>
      </w:pPr>
    </w:p>
    <w:p w14:paraId="09923CBC" w14:textId="5EE864AD" w:rsidR="00A93622" w:rsidRDefault="00A93622" w:rsidP="009C6B94">
      <w:pPr>
        <w:rPr>
          <w:rFonts w:ascii="Times New Roman" w:hAnsi="Times New Roman" w:cs="Times New Roman"/>
          <w:b/>
          <w:bCs/>
          <w:sz w:val="40"/>
          <w:szCs w:val="40"/>
        </w:rPr>
      </w:pPr>
      <w:r w:rsidRPr="00A93622">
        <w:rPr>
          <w:rFonts w:ascii="Times New Roman" w:hAnsi="Times New Roman" w:cs="Times New Roman"/>
          <w:b/>
          <w:bCs/>
          <w:noProof/>
          <w:sz w:val="40"/>
          <w:szCs w:val="40"/>
        </w:rPr>
        <w:drawing>
          <wp:inline distT="0" distB="0" distL="0" distR="0" wp14:anchorId="146B2DF2" wp14:editId="6ECE625F">
            <wp:extent cx="906780" cy="917711"/>
            <wp:effectExtent l="0" t="0" r="7620" b="0"/>
            <wp:docPr id="108332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32902" name=""/>
                    <pic:cNvPicPr/>
                  </pic:nvPicPr>
                  <pic:blipFill>
                    <a:blip r:embed="rId8"/>
                    <a:stretch>
                      <a:fillRect/>
                    </a:stretch>
                  </pic:blipFill>
                  <pic:spPr>
                    <a:xfrm>
                      <a:off x="0" y="0"/>
                      <a:ext cx="936236" cy="947522"/>
                    </a:xfrm>
                    <a:prstGeom prst="rect">
                      <a:avLst/>
                    </a:prstGeom>
                  </pic:spPr>
                </pic:pic>
              </a:graphicData>
            </a:graphic>
          </wp:inline>
        </w:drawing>
      </w:r>
    </w:p>
    <w:p w14:paraId="3E2CFC30" w14:textId="64A17C2F" w:rsidR="00503A52" w:rsidRDefault="0021732E" w:rsidP="0021732E">
      <w:pPr>
        <w:rPr>
          <w:rFonts w:ascii="Times New Roman" w:hAnsi="Times New Roman" w:cs="Times New Roman"/>
          <w:sz w:val="40"/>
          <w:szCs w:val="40"/>
        </w:rPr>
      </w:pPr>
      <w:r>
        <w:rPr>
          <w:rFonts w:ascii="Times New Roman" w:hAnsi="Times New Roman" w:cs="Times New Roman"/>
          <w:b/>
          <w:bCs/>
          <w:sz w:val="40"/>
          <w:szCs w:val="40"/>
        </w:rPr>
        <w:t>Is Ishmael the ancestor of Mohammed and Islam</w:t>
      </w:r>
      <w:r w:rsidR="009C6B94" w:rsidRPr="009C6B94">
        <w:rPr>
          <w:rFonts w:ascii="Times New Roman" w:hAnsi="Times New Roman" w:cs="Times New Roman"/>
          <w:b/>
          <w:bCs/>
          <w:sz w:val="40"/>
          <w:szCs w:val="40"/>
        </w:rPr>
        <w:t>?</w:t>
      </w:r>
      <w:r w:rsidR="009C6B94" w:rsidRPr="009C6B94">
        <w:rPr>
          <w:rFonts w:ascii="Times New Roman" w:hAnsi="Times New Roman" w:cs="Times New Roman"/>
          <w:b/>
          <w:bCs/>
          <w:sz w:val="40"/>
          <w:szCs w:val="40"/>
        </w:rPr>
        <w:br/>
      </w:r>
      <w:r w:rsidR="009C6B94" w:rsidRPr="009C6B94">
        <w:rPr>
          <w:rFonts w:ascii="Times New Roman" w:hAnsi="Times New Roman" w:cs="Times New Roman"/>
          <w:sz w:val="40"/>
          <w:szCs w:val="40"/>
        </w:rPr>
        <w:br/>
        <w:t xml:space="preserve">In </w:t>
      </w:r>
      <w:r>
        <w:rPr>
          <w:rFonts w:ascii="Times New Roman" w:hAnsi="Times New Roman" w:cs="Times New Roman"/>
          <w:sz w:val="40"/>
          <w:szCs w:val="40"/>
        </w:rPr>
        <w:t xml:space="preserve">Genesis 17:10-15 God tells Hagar that he will greatly multiply her </w:t>
      </w:r>
      <w:r w:rsidR="00892406">
        <w:rPr>
          <w:rFonts w:ascii="Times New Roman" w:hAnsi="Times New Roman" w:cs="Times New Roman"/>
          <w:sz w:val="40"/>
          <w:szCs w:val="40"/>
        </w:rPr>
        <w:t>descendants</w:t>
      </w:r>
      <w:r>
        <w:rPr>
          <w:rFonts w:ascii="Times New Roman" w:hAnsi="Times New Roman" w:cs="Times New Roman"/>
          <w:sz w:val="40"/>
          <w:szCs w:val="40"/>
        </w:rPr>
        <w:t>. She was to have a son and name him Ishmael who will be “a wild donkey of a man” and live to the east of his brothers.</w:t>
      </w:r>
      <w:r w:rsidR="00480DE3">
        <w:rPr>
          <w:rFonts w:ascii="Times New Roman" w:hAnsi="Times New Roman" w:cs="Times New Roman"/>
          <w:sz w:val="40"/>
          <w:szCs w:val="40"/>
        </w:rPr>
        <w:br/>
      </w:r>
      <w:r w:rsidR="00480DE3">
        <w:rPr>
          <w:rFonts w:ascii="Times New Roman" w:hAnsi="Times New Roman" w:cs="Times New Roman"/>
          <w:sz w:val="40"/>
          <w:szCs w:val="40"/>
        </w:rPr>
        <w:br/>
        <w:t xml:space="preserve">Note it is Ishmael, not Mohammed, that will be the “wild donkey of a man” and it is his hand will be against everyone, and everyone’s hand will be against him (Ishmael). </w:t>
      </w:r>
      <w:r>
        <w:rPr>
          <w:rFonts w:ascii="Times New Roman" w:hAnsi="Times New Roman" w:cs="Times New Roman"/>
          <w:sz w:val="40"/>
          <w:szCs w:val="40"/>
        </w:rPr>
        <w:br/>
      </w:r>
      <w:r>
        <w:rPr>
          <w:rFonts w:ascii="Times New Roman" w:hAnsi="Times New Roman" w:cs="Times New Roman"/>
          <w:sz w:val="40"/>
          <w:szCs w:val="40"/>
        </w:rPr>
        <w:br/>
        <w:t>In Genesis 17:20 God then provides more detail for Ishmael. God says that he will bless Is</w:t>
      </w:r>
      <w:r w:rsidR="00480DE3">
        <w:rPr>
          <w:rFonts w:ascii="Times New Roman" w:hAnsi="Times New Roman" w:cs="Times New Roman"/>
          <w:sz w:val="40"/>
          <w:szCs w:val="40"/>
        </w:rPr>
        <w:t>h</w:t>
      </w:r>
      <w:r>
        <w:rPr>
          <w:rFonts w:ascii="Times New Roman" w:hAnsi="Times New Roman" w:cs="Times New Roman"/>
          <w:sz w:val="40"/>
          <w:szCs w:val="40"/>
        </w:rPr>
        <w:t>mael and multiply him by making him the father of twelve princes and a great nation.</w:t>
      </w:r>
      <w:r>
        <w:rPr>
          <w:rFonts w:ascii="Times New Roman" w:hAnsi="Times New Roman" w:cs="Times New Roman"/>
          <w:sz w:val="40"/>
          <w:szCs w:val="40"/>
        </w:rPr>
        <w:br/>
      </w:r>
      <w:r>
        <w:rPr>
          <w:rFonts w:ascii="Times New Roman" w:hAnsi="Times New Roman" w:cs="Times New Roman"/>
          <w:sz w:val="40"/>
          <w:szCs w:val="40"/>
        </w:rPr>
        <w:br/>
        <w:t>Is this nation Islam?</w:t>
      </w:r>
      <w:r>
        <w:rPr>
          <w:rFonts w:ascii="Times New Roman" w:hAnsi="Times New Roman" w:cs="Times New Roman"/>
          <w:sz w:val="40"/>
          <w:szCs w:val="40"/>
        </w:rPr>
        <w:br/>
      </w:r>
      <w:r>
        <w:rPr>
          <w:rFonts w:ascii="Times New Roman" w:hAnsi="Times New Roman" w:cs="Times New Roman"/>
          <w:sz w:val="40"/>
          <w:szCs w:val="40"/>
        </w:rPr>
        <w:br/>
        <w:t xml:space="preserve">In Genesis 25;12-18 we see that this promise was already </w:t>
      </w:r>
      <w:r>
        <w:rPr>
          <w:rFonts w:ascii="Times New Roman" w:hAnsi="Times New Roman" w:cs="Times New Roman"/>
          <w:sz w:val="40"/>
          <w:szCs w:val="40"/>
        </w:rPr>
        <w:lastRenderedPageBreak/>
        <w:t>fulfilled. God gave Is</w:t>
      </w:r>
      <w:r w:rsidR="00892406">
        <w:rPr>
          <w:rFonts w:ascii="Times New Roman" w:hAnsi="Times New Roman" w:cs="Times New Roman"/>
          <w:sz w:val="40"/>
          <w:szCs w:val="40"/>
        </w:rPr>
        <w:t>h</w:t>
      </w:r>
      <w:r>
        <w:rPr>
          <w:rFonts w:ascii="Times New Roman" w:hAnsi="Times New Roman" w:cs="Times New Roman"/>
          <w:sz w:val="40"/>
          <w:szCs w:val="40"/>
        </w:rPr>
        <w:t xml:space="preserve">mael 12 sons who are named and these formed the twelve tribes who settled in Havilah and Shur which is east of Egypt.  </w:t>
      </w:r>
      <w:r w:rsidR="007A40BE">
        <w:rPr>
          <w:rFonts w:ascii="Times New Roman" w:hAnsi="Times New Roman" w:cs="Times New Roman"/>
          <w:sz w:val="40"/>
          <w:szCs w:val="40"/>
        </w:rPr>
        <w:t xml:space="preserve">This does not seem to be talking about a distant people group (i.e. Muslims) that would come 2400 years later. </w:t>
      </w:r>
      <w:r w:rsidR="009106BD">
        <w:rPr>
          <w:rFonts w:ascii="Times New Roman" w:hAnsi="Times New Roman" w:cs="Times New Roman"/>
          <w:sz w:val="40"/>
          <w:szCs w:val="40"/>
        </w:rPr>
        <w:br/>
      </w:r>
      <w:r w:rsidR="009106BD">
        <w:rPr>
          <w:rFonts w:ascii="Times New Roman" w:hAnsi="Times New Roman" w:cs="Times New Roman"/>
          <w:sz w:val="40"/>
          <w:szCs w:val="40"/>
        </w:rPr>
        <w:br/>
        <w:t xml:space="preserve">We </w:t>
      </w:r>
      <w:r w:rsidR="007A40BE">
        <w:rPr>
          <w:rFonts w:ascii="Times New Roman" w:hAnsi="Times New Roman" w:cs="Times New Roman"/>
          <w:sz w:val="40"/>
          <w:szCs w:val="40"/>
        </w:rPr>
        <w:t xml:space="preserve">also </w:t>
      </w:r>
      <w:r w:rsidR="009106BD">
        <w:rPr>
          <w:rFonts w:ascii="Times New Roman" w:hAnsi="Times New Roman" w:cs="Times New Roman"/>
          <w:sz w:val="40"/>
          <w:szCs w:val="40"/>
        </w:rPr>
        <w:t>know the tribes of Israel (fellow countrymen-D</w:t>
      </w:r>
      <w:r w:rsidR="00892406">
        <w:rPr>
          <w:rFonts w:ascii="Times New Roman" w:hAnsi="Times New Roman" w:cs="Times New Roman"/>
          <w:sz w:val="40"/>
          <w:szCs w:val="40"/>
        </w:rPr>
        <w:t>eu</w:t>
      </w:r>
      <w:r w:rsidR="009106BD">
        <w:rPr>
          <w:rFonts w:ascii="Times New Roman" w:hAnsi="Times New Roman" w:cs="Times New Roman"/>
          <w:sz w:val="40"/>
          <w:szCs w:val="40"/>
        </w:rPr>
        <w:t>t</w:t>
      </w:r>
      <w:r w:rsidR="007A40BE">
        <w:rPr>
          <w:rFonts w:ascii="Times New Roman" w:hAnsi="Times New Roman" w:cs="Times New Roman"/>
          <w:sz w:val="40"/>
          <w:szCs w:val="40"/>
        </w:rPr>
        <w:t>.</w:t>
      </w:r>
      <w:r w:rsidR="009106BD">
        <w:rPr>
          <w:rFonts w:ascii="Times New Roman" w:hAnsi="Times New Roman" w:cs="Times New Roman"/>
          <w:sz w:val="40"/>
          <w:szCs w:val="40"/>
        </w:rPr>
        <w:t xml:space="preserve"> 17:15 and D</w:t>
      </w:r>
      <w:r w:rsidR="00892406">
        <w:rPr>
          <w:rFonts w:ascii="Times New Roman" w:hAnsi="Times New Roman" w:cs="Times New Roman"/>
          <w:sz w:val="40"/>
          <w:szCs w:val="40"/>
        </w:rPr>
        <w:t>e</w:t>
      </w:r>
      <w:r w:rsidR="009106BD">
        <w:rPr>
          <w:rFonts w:ascii="Times New Roman" w:hAnsi="Times New Roman" w:cs="Times New Roman"/>
          <w:sz w:val="40"/>
          <w:szCs w:val="40"/>
        </w:rPr>
        <w:t>ut. 18:18) did not include the tribes of Ishm</w:t>
      </w:r>
      <w:r w:rsidR="00503A52">
        <w:rPr>
          <w:rFonts w:ascii="Times New Roman" w:hAnsi="Times New Roman" w:cs="Times New Roman"/>
          <w:sz w:val="40"/>
          <w:szCs w:val="40"/>
        </w:rPr>
        <w:t>ae</w:t>
      </w:r>
      <w:r w:rsidR="009106BD">
        <w:rPr>
          <w:rFonts w:ascii="Times New Roman" w:hAnsi="Times New Roman" w:cs="Times New Roman"/>
          <w:sz w:val="40"/>
          <w:szCs w:val="40"/>
        </w:rPr>
        <w:t xml:space="preserve">l. </w:t>
      </w:r>
      <w:r>
        <w:rPr>
          <w:rFonts w:ascii="Times New Roman" w:hAnsi="Times New Roman" w:cs="Times New Roman"/>
          <w:sz w:val="40"/>
          <w:szCs w:val="40"/>
        </w:rPr>
        <w:br/>
      </w:r>
    </w:p>
    <w:p w14:paraId="1C91ABBA" w14:textId="32C53E84" w:rsidR="009C6B94" w:rsidRPr="009C6B94" w:rsidRDefault="00CD0CE6" w:rsidP="0021732E">
      <w:pPr>
        <w:rPr>
          <w:rFonts w:ascii="Times New Roman" w:hAnsi="Times New Roman" w:cs="Times New Roman"/>
          <w:sz w:val="40"/>
          <w:szCs w:val="40"/>
        </w:rPr>
      </w:pPr>
      <w:r>
        <w:rPr>
          <w:rFonts w:ascii="Times New Roman" w:hAnsi="Times New Roman" w:cs="Times New Roman"/>
          <w:sz w:val="40"/>
          <w:szCs w:val="40"/>
        </w:rPr>
        <w:t xml:space="preserve">According to </w:t>
      </w:r>
      <w:r w:rsidR="00A070D3">
        <w:rPr>
          <w:rFonts w:ascii="Times New Roman" w:hAnsi="Times New Roman" w:cs="Times New Roman"/>
          <w:sz w:val="40"/>
          <w:szCs w:val="40"/>
        </w:rPr>
        <w:t>Bukhari 3364, Abraham takes Hagar and Ishmael to Mecca when Ishmael was an infant and left them there. Abraham prayed and Allah brought water to the area so people could live there.</w:t>
      </w:r>
      <w:r>
        <w:rPr>
          <w:rFonts w:ascii="Times New Roman" w:hAnsi="Times New Roman" w:cs="Times New Roman"/>
          <w:sz w:val="40"/>
          <w:szCs w:val="40"/>
        </w:rPr>
        <w:t xml:space="preserve"> </w:t>
      </w:r>
      <w:r w:rsidR="00A070D3">
        <w:rPr>
          <w:rFonts w:ascii="Times New Roman" w:hAnsi="Times New Roman" w:cs="Times New Roman"/>
          <w:sz w:val="40"/>
          <w:szCs w:val="40"/>
        </w:rPr>
        <w:t xml:space="preserve">Ishmeal grew and learned Arabic and married a women from his own tribe. Abraham returned and Ishmael was told to divorce his wife who he was living in poverty and send her home and he was to marry </w:t>
      </w:r>
      <w:r w:rsidR="00A070D3" w:rsidRPr="00A070D3">
        <w:rPr>
          <w:rFonts w:ascii="Times New Roman" w:hAnsi="Times New Roman" w:cs="Times New Roman"/>
          <w:sz w:val="40"/>
          <w:szCs w:val="40"/>
        </w:rPr>
        <w:t>Jurhum</w:t>
      </w:r>
      <w:r w:rsidR="00A070D3">
        <w:rPr>
          <w:rFonts w:ascii="Times New Roman" w:hAnsi="Times New Roman" w:cs="Times New Roman"/>
          <w:sz w:val="40"/>
          <w:szCs w:val="40"/>
        </w:rPr>
        <w:t xml:space="preserve">. Allah prospered Ishmael and </w:t>
      </w:r>
      <w:proofErr w:type="spellStart"/>
      <w:r w:rsidR="00A070D3">
        <w:rPr>
          <w:rFonts w:ascii="Times New Roman" w:hAnsi="Times New Roman" w:cs="Times New Roman"/>
          <w:sz w:val="40"/>
          <w:szCs w:val="40"/>
        </w:rPr>
        <w:t>Jurhum</w:t>
      </w:r>
      <w:proofErr w:type="spellEnd"/>
      <w:r w:rsidR="00A070D3">
        <w:rPr>
          <w:rFonts w:ascii="Times New Roman" w:hAnsi="Times New Roman" w:cs="Times New Roman"/>
          <w:sz w:val="40"/>
          <w:szCs w:val="40"/>
        </w:rPr>
        <w:t xml:space="preserve">. </w:t>
      </w:r>
      <w:r>
        <w:rPr>
          <w:rFonts w:ascii="Times New Roman" w:hAnsi="Times New Roman" w:cs="Times New Roman"/>
          <w:sz w:val="40"/>
          <w:szCs w:val="40"/>
        </w:rPr>
        <w:t xml:space="preserve">Abraham </w:t>
      </w:r>
      <w:r w:rsidR="004523E3">
        <w:rPr>
          <w:rFonts w:ascii="Times New Roman" w:hAnsi="Times New Roman" w:cs="Times New Roman"/>
          <w:sz w:val="40"/>
          <w:szCs w:val="40"/>
        </w:rPr>
        <w:t>and Ishmael then</w:t>
      </w:r>
      <w:r>
        <w:rPr>
          <w:rFonts w:ascii="Times New Roman" w:hAnsi="Times New Roman" w:cs="Times New Roman"/>
          <w:sz w:val="40"/>
          <w:szCs w:val="40"/>
        </w:rPr>
        <w:t xml:space="preserve"> established the Kaaba</w:t>
      </w:r>
      <w:r w:rsidR="00503A52">
        <w:rPr>
          <w:rFonts w:ascii="Times New Roman" w:hAnsi="Times New Roman" w:cs="Times New Roman"/>
          <w:sz w:val="40"/>
          <w:szCs w:val="40"/>
        </w:rPr>
        <w:t xml:space="preserve"> (Surah 2:127)</w:t>
      </w:r>
      <w:r>
        <w:rPr>
          <w:rFonts w:ascii="Times New Roman" w:hAnsi="Times New Roman" w:cs="Times New Roman"/>
          <w:sz w:val="40"/>
          <w:szCs w:val="40"/>
        </w:rPr>
        <w:t>.  In the Old Testament, Abraham goes to Egypt once before Is</w:t>
      </w:r>
      <w:r w:rsidR="007A40BE">
        <w:rPr>
          <w:rFonts w:ascii="Times New Roman" w:hAnsi="Times New Roman" w:cs="Times New Roman"/>
          <w:sz w:val="40"/>
          <w:szCs w:val="40"/>
        </w:rPr>
        <w:t>h</w:t>
      </w:r>
      <w:r>
        <w:rPr>
          <w:rFonts w:ascii="Times New Roman" w:hAnsi="Times New Roman" w:cs="Times New Roman"/>
          <w:sz w:val="40"/>
          <w:szCs w:val="40"/>
        </w:rPr>
        <w:t>mael is born</w:t>
      </w:r>
      <w:r w:rsidR="00521F16">
        <w:rPr>
          <w:rFonts w:ascii="Times New Roman" w:hAnsi="Times New Roman" w:cs="Times New Roman"/>
          <w:sz w:val="40"/>
          <w:szCs w:val="40"/>
        </w:rPr>
        <w:t xml:space="preserve"> (see figure 1 below)</w:t>
      </w:r>
      <w:r>
        <w:rPr>
          <w:rFonts w:ascii="Times New Roman" w:hAnsi="Times New Roman" w:cs="Times New Roman"/>
          <w:sz w:val="40"/>
          <w:szCs w:val="40"/>
        </w:rPr>
        <w:t xml:space="preserve"> and we have no evidence that Abraham travel</w:t>
      </w:r>
      <w:r w:rsidR="009106BD">
        <w:rPr>
          <w:rFonts w:ascii="Times New Roman" w:hAnsi="Times New Roman" w:cs="Times New Roman"/>
          <w:sz w:val="40"/>
          <w:szCs w:val="40"/>
        </w:rPr>
        <w:t>e</w:t>
      </w:r>
      <w:r>
        <w:rPr>
          <w:rFonts w:ascii="Times New Roman" w:hAnsi="Times New Roman" w:cs="Times New Roman"/>
          <w:sz w:val="40"/>
          <w:szCs w:val="40"/>
        </w:rPr>
        <w:t>d</w:t>
      </w:r>
      <w:r w:rsidR="009106BD">
        <w:rPr>
          <w:rFonts w:ascii="Times New Roman" w:hAnsi="Times New Roman" w:cs="Times New Roman"/>
          <w:sz w:val="40"/>
          <w:szCs w:val="40"/>
        </w:rPr>
        <w:t xml:space="preserve"> </w:t>
      </w:r>
      <w:r w:rsidR="00521F16">
        <w:rPr>
          <w:rFonts w:ascii="Times New Roman" w:hAnsi="Times New Roman" w:cs="Times New Roman"/>
          <w:sz w:val="40"/>
          <w:szCs w:val="40"/>
        </w:rPr>
        <w:t>over 7</w:t>
      </w:r>
      <w:r>
        <w:rPr>
          <w:rFonts w:ascii="Times New Roman" w:hAnsi="Times New Roman" w:cs="Times New Roman"/>
          <w:sz w:val="40"/>
          <w:szCs w:val="40"/>
        </w:rPr>
        <w:t xml:space="preserve">00 miles southeast into an uninhabited area and built the Kaaba and little evidence that Mecca </w:t>
      </w:r>
      <w:r w:rsidR="007A40BE">
        <w:rPr>
          <w:rFonts w:ascii="Times New Roman" w:hAnsi="Times New Roman" w:cs="Times New Roman"/>
          <w:sz w:val="40"/>
          <w:szCs w:val="40"/>
        </w:rPr>
        <w:t xml:space="preserve">even </w:t>
      </w:r>
      <w:r>
        <w:rPr>
          <w:rFonts w:ascii="Times New Roman" w:hAnsi="Times New Roman" w:cs="Times New Roman"/>
          <w:sz w:val="40"/>
          <w:szCs w:val="40"/>
        </w:rPr>
        <w:t>existed in the time of Abraham.</w:t>
      </w:r>
      <w:r w:rsidRPr="009C6B94">
        <w:rPr>
          <w:rFonts w:ascii="Times New Roman" w:hAnsi="Times New Roman" w:cs="Times New Roman"/>
          <w:sz w:val="40"/>
          <w:szCs w:val="40"/>
        </w:rPr>
        <w:t xml:space="preserve"> </w:t>
      </w:r>
      <w:r w:rsidR="00521F16">
        <w:rPr>
          <w:rFonts w:ascii="Times New Roman" w:hAnsi="Times New Roman" w:cs="Times New Roman"/>
          <w:sz w:val="40"/>
          <w:szCs w:val="40"/>
        </w:rPr>
        <w:t>(see figure 2 below).</w:t>
      </w:r>
      <w:r w:rsidR="004523E3">
        <w:rPr>
          <w:rFonts w:ascii="Times New Roman" w:hAnsi="Times New Roman" w:cs="Times New Roman"/>
          <w:sz w:val="40"/>
          <w:szCs w:val="40"/>
        </w:rPr>
        <w:t xml:space="preserve"> Hadith 3364 notes </w:t>
      </w:r>
      <w:r w:rsidR="004523E3">
        <w:rPr>
          <w:rFonts w:ascii="Times New Roman" w:hAnsi="Times New Roman" w:cs="Times New Roman"/>
          <w:sz w:val="40"/>
          <w:szCs w:val="40"/>
        </w:rPr>
        <w:lastRenderedPageBreak/>
        <w:t>when Abraham first arrived with his infant Ishmael;  “</w:t>
      </w:r>
      <w:r w:rsidR="004523E3" w:rsidRPr="004523E3">
        <w:rPr>
          <w:rFonts w:ascii="Times New Roman" w:hAnsi="Times New Roman" w:cs="Times New Roman"/>
          <w:sz w:val="40"/>
          <w:szCs w:val="40"/>
        </w:rPr>
        <w:t>During those days there was nobody in Mecca, nor was there any water</w:t>
      </w:r>
      <w:r w:rsidR="004523E3">
        <w:rPr>
          <w:rFonts w:ascii="Times New Roman" w:hAnsi="Times New Roman" w:cs="Times New Roman"/>
          <w:sz w:val="40"/>
          <w:szCs w:val="40"/>
        </w:rPr>
        <w:t>”</w:t>
      </w:r>
      <w:r w:rsidR="004523E3">
        <w:rPr>
          <w:rFonts w:ascii="Times New Roman" w:hAnsi="Times New Roman" w:cs="Times New Roman"/>
          <w:sz w:val="40"/>
          <w:szCs w:val="40"/>
        </w:rPr>
        <w:br/>
      </w:r>
      <w:r w:rsidR="004523E3">
        <w:rPr>
          <w:rFonts w:ascii="Times New Roman" w:hAnsi="Times New Roman" w:cs="Times New Roman"/>
          <w:sz w:val="40"/>
          <w:szCs w:val="40"/>
        </w:rPr>
        <w:br/>
        <w:t>In contrast the Bible says Abraham was 86 when he had Ishmael with Hagar and 99 when he had Isaac and both were circumcised (Gen. 17:24-</w:t>
      </w:r>
      <w:r w:rsidR="00EE39C3">
        <w:rPr>
          <w:rFonts w:ascii="Times New Roman" w:hAnsi="Times New Roman" w:cs="Times New Roman"/>
          <w:sz w:val="40"/>
          <w:szCs w:val="40"/>
        </w:rPr>
        <w:t>25)</w:t>
      </w:r>
      <w:r w:rsidR="004523E3">
        <w:rPr>
          <w:rFonts w:ascii="Times New Roman" w:hAnsi="Times New Roman" w:cs="Times New Roman"/>
          <w:sz w:val="40"/>
          <w:szCs w:val="40"/>
        </w:rPr>
        <w:t xml:space="preserve">. </w:t>
      </w:r>
      <w:r w:rsidR="00EE39C3">
        <w:rPr>
          <w:rFonts w:ascii="Times New Roman" w:hAnsi="Times New Roman" w:cs="Times New Roman"/>
          <w:sz w:val="40"/>
          <w:szCs w:val="40"/>
        </w:rPr>
        <w:t>After Isaac was weaned Abraham sent Ishamel and Hagar away to Beersheba</w:t>
      </w:r>
      <w:r w:rsidR="00282EC6">
        <w:rPr>
          <w:rFonts w:ascii="Times New Roman" w:hAnsi="Times New Roman" w:cs="Times New Roman"/>
          <w:sz w:val="40"/>
          <w:szCs w:val="40"/>
        </w:rPr>
        <w:t>/Southern Israel</w:t>
      </w:r>
      <w:r w:rsidR="00EE39C3">
        <w:rPr>
          <w:rFonts w:ascii="Times New Roman" w:hAnsi="Times New Roman" w:cs="Times New Roman"/>
          <w:sz w:val="40"/>
          <w:szCs w:val="40"/>
        </w:rPr>
        <w:t xml:space="preserve"> (Gen. 21:14). </w:t>
      </w:r>
      <w:r w:rsidR="00282EC6">
        <w:rPr>
          <w:rFonts w:ascii="Times New Roman" w:hAnsi="Times New Roman" w:cs="Times New Roman"/>
          <w:sz w:val="40"/>
          <w:szCs w:val="40"/>
        </w:rPr>
        <w:t>Ishamel was roughly 17 years old.</w:t>
      </w:r>
    </w:p>
    <w:p w14:paraId="4F3FE870" w14:textId="6BCD6A2E" w:rsidR="00D30B3D" w:rsidRDefault="00503A52" w:rsidP="009C6B94">
      <w:pPr>
        <w:rPr>
          <w:rFonts w:ascii="Times New Roman" w:hAnsi="Times New Roman" w:cs="Times New Roman"/>
          <w:sz w:val="40"/>
          <w:szCs w:val="40"/>
        </w:rPr>
      </w:pPr>
      <w:r>
        <w:rPr>
          <w:rFonts w:ascii="Times New Roman" w:hAnsi="Times New Roman" w:cs="Times New Roman"/>
          <w:sz w:val="40"/>
          <w:szCs w:val="40"/>
        </w:rPr>
        <w:t>In Romans 9:8 Paul says:</w:t>
      </w:r>
      <w:r>
        <w:rPr>
          <w:rFonts w:ascii="Times New Roman" w:hAnsi="Times New Roman" w:cs="Times New Roman"/>
          <w:sz w:val="40"/>
          <w:szCs w:val="40"/>
        </w:rPr>
        <w:br/>
        <w:t>“</w:t>
      </w:r>
      <w:r w:rsidRPr="008F100D">
        <w:rPr>
          <w:rFonts w:ascii="Times New Roman" w:hAnsi="Times New Roman" w:cs="Times New Roman"/>
          <w:sz w:val="40"/>
          <w:szCs w:val="40"/>
        </w:rPr>
        <w:t>That is, it is not the children of the flesh who are children of God, but the children of the promise are regarded as descendants.</w:t>
      </w:r>
      <w:r>
        <w:rPr>
          <w:rFonts w:ascii="Times New Roman" w:hAnsi="Times New Roman" w:cs="Times New Roman"/>
          <w:sz w:val="40"/>
          <w:szCs w:val="40"/>
        </w:rPr>
        <w:t>”</w:t>
      </w:r>
      <w:r>
        <w:rPr>
          <w:rFonts w:ascii="Times New Roman" w:hAnsi="Times New Roman" w:cs="Times New Roman"/>
          <w:sz w:val="40"/>
          <w:szCs w:val="40"/>
        </w:rPr>
        <w:br/>
      </w:r>
    </w:p>
    <w:p w14:paraId="5B130217" w14:textId="2AAD95CA" w:rsidR="00503A52" w:rsidRDefault="00503A52" w:rsidP="00503A52">
      <w:pPr>
        <w:rPr>
          <w:rFonts w:ascii="Times New Roman" w:hAnsi="Times New Roman" w:cs="Times New Roman"/>
          <w:sz w:val="40"/>
          <w:szCs w:val="40"/>
        </w:rPr>
      </w:pPr>
      <w:r>
        <w:rPr>
          <w:rFonts w:ascii="Times New Roman" w:hAnsi="Times New Roman" w:cs="Times New Roman"/>
          <w:sz w:val="40"/>
          <w:szCs w:val="40"/>
        </w:rPr>
        <w:t>It was Isaac who the descendants will be named (Gen. 21:12/Romans 9:7-9).  Isaac descendants are the Israelites who are the children of the promise while everyone else is the ”children of the flesh.”</w:t>
      </w:r>
    </w:p>
    <w:p w14:paraId="17122BDC" w14:textId="77777777" w:rsidR="00521F16" w:rsidRDefault="00503A52" w:rsidP="009C6B94">
      <w:pPr>
        <w:rPr>
          <w:rFonts w:ascii="Times New Roman" w:hAnsi="Times New Roman" w:cs="Times New Roman"/>
          <w:sz w:val="40"/>
          <w:szCs w:val="40"/>
        </w:rPr>
      </w:pPr>
      <w:r>
        <w:rPr>
          <w:rFonts w:ascii="Times New Roman" w:hAnsi="Times New Roman" w:cs="Times New Roman"/>
          <w:sz w:val="40"/>
          <w:szCs w:val="40"/>
        </w:rPr>
        <w:br/>
        <w:t xml:space="preserve">The evidence strongly supports Ismahel is not a distant relative of </w:t>
      </w:r>
      <w:r w:rsidR="00892406">
        <w:rPr>
          <w:rFonts w:ascii="Times New Roman" w:hAnsi="Times New Roman" w:cs="Times New Roman"/>
          <w:sz w:val="40"/>
          <w:szCs w:val="40"/>
        </w:rPr>
        <w:t>Muslims</w:t>
      </w:r>
      <w:r>
        <w:rPr>
          <w:rFonts w:ascii="Times New Roman" w:hAnsi="Times New Roman" w:cs="Times New Roman"/>
          <w:sz w:val="40"/>
          <w:szCs w:val="40"/>
        </w:rPr>
        <w:t xml:space="preserve"> and Abraham never went to Mecca. Even if this were true, the </w:t>
      </w:r>
      <w:r w:rsidR="00892406">
        <w:rPr>
          <w:rFonts w:ascii="Times New Roman" w:hAnsi="Times New Roman" w:cs="Times New Roman"/>
          <w:sz w:val="40"/>
          <w:szCs w:val="40"/>
        </w:rPr>
        <w:t>Muslims</w:t>
      </w:r>
      <w:r>
        <w:rPr>
          <w:rFonts w:ascii="Times New Roman" w:hAnsi="Times New Roman" w:cs="Times New Roman"/>
          <w:sz w:val="40"/>
          <w:szCs w:val="40"/>
        </w:rPr>
        <w:t xml:space="preserve"> are “children of the flesh” or gentiles (</w:t>
      </w:r>
      <w:r w:rsidR="005C4B66">
        <w:rPr>
          <w:rFonts w:ascii="Times New Roman" w:hAnsi="Times New Roman" w:cs="Times New Roman"/>
          <w:sz w:val="40"/>
          <w:szCs w:val="40"/>
        </w:rPr>
        <w:t>non-Israelites</w:t>
      </w:r>
      <w:r>
        <w:rPr>
          <w:rFonts w:ascii="Times New Roman" w:hAnsi="Times New Roman" w:cs="Times New Roman"/>
          <w:sz w:val="40"/>
          <w:szCs w:val="40"/>
        </w:rPr>
        <w:t xml:space="preserve">) and are in need of a savior.  </w:t>
      </w:r>
      <w:r w:rsidR="007A40BE">
        <w:rPr>
          <w:rFonts w:ascii="Times New Roman" w:hAnsi="Times New Roman" w:cs="Times New Roman"/>
          <w:sz w:val="40"/>
          <w:szCs w:val="40"/>
        </w:rPr>
        <w:t xml:space="preserve">Paul reminds us that God: </w:t>
      </w:r>
      <w:r w:rsidR="007A40BE">
        <w:rPr>
          <w:rFonts w:ascii="Times New Roman" w:hAnsi="Times New Roman" w:cs="Times New Roman"/>
          <w:sz w:val="40"/>
          <w:szCs w:val="40"/>
        </w:rPr>
        <w:br/>
      </w:r>
      <w:r w:rsidR="007A40BE">
        <w:rPr>
          <w:rFonts w:ascii="Times New Roman" w:hAnsi="Times New Roman" w:cs="Times New Roman"/>
          <w:sz w:val="40"/>
          <w:szCs w:val="40"/>
        </w:rPr>
        <w:lastRenderedPageBreak/>
        <w:br/>
        <w:t>“m</w:t>
      </w:r>
      <w:r w:rsidR="007A40BE" w:rsidRPr="007A40BE">
        <w:rPr>
          <w:rFonts w:ascii="Times New Roman" w:hAnsi="Times New Roman" w:cs="Times New Roman"/>
          <w:sz w:val="40"/>
          <w:szCs w:val="40"/>
        </w:rPr>
        <w:t>ade from one </w:t>
      </w:r>
      <w:r w:rsidR="007A40BE" w:rsidRPr="007A40BE">
        <w:rPr>
          <w:rFonts w:ascii="Times New Roman" w:hAnsi="Times New Roman" w:cs="Times New Roman"/>
          <w:i/>
          <w:iCs/>
          <w:sz w:val="40"/>
          <w:szCs w:val="40"/>
        </w:rPr>
        <w:t>man</w:t>
      </w:r>
      <w:r w:rsidR="007A40BE" w:rsidRPr="007A40BE">
        <w:rPr>
          <w:rFonts w:ascii="Times New Roman" w:hAnsi="Times New Roman" w:cs="Times New Roman"/>
          <w:sz w:val="40"/>
          <w:szCs w:val="40"/>
        </w:rPr>
        <w:t xml:space="preserve"> every nation of mankind to live on all the face of the earth, having </w:t>
      </w:r>
      <w:r w:rsidR="007A40BE">
        <w:rPr>
          <w:rFonts w:ascii="Times New Roman" w:hAnsi="Times New Roman" w:cs="Times New Roman"/>
          <w:sz w:val="40"/>
          <w:szCs w:val="40"/>
        </w:rPr>
        <w:t>de</w:t>
      </w:r>
      <w:r w:rsidR="007A40BE" w:rsidRPr="007A40BE">
        <w:rPr>
          <w:rFonts w:ascii="Times New Roman" w:hAnsi="Times New Roman" w:cs="Times New Roman"/>
          <w:sz w:val="40"/>
          <w:szCs w:val="40"/>
        </w:rPr>
        <w:t>termined </w:t>
      </w:r>
      <w:r w:rsidR="007A40BE" w:rsidRPr="007A40BE">
        <w:rPr>
          <w:rFonts w:ascii="Times New Roman" w:hAnsi="Times New Roman" w:cs="Times New Roman"/>
          <w:i/>
          <w:iCs/>
          <w:sz w:val="40"/>
          <w:szCs w:val="40"/>
        </w:rPr>
        <w:t>their</w:t>
      </w:r>
      <w:r w:rsidR="007A40BE" w:rsidRPr="007A40BE">
        <w:rPr>
          <w:rFonts w:ascii="Times New Roman" w:hAnsi="Times New Roman" w:cs="Times New Roman"/>
          <w:sz w:val="40"/>
          <w:szCs w:val="40"/>
        </w:rPr>
        <w:t> appointed times and the boundaries of their habitation,</w:t>
      </w:r>
      <w:r w:rsidR="007A40BE">
        <w:rPr>
          <w:rFonts w:ascii="Times New Roman" w:hAnsi="Times New Roman" w:cs="Times New Roman"/>
          <w:sz w:val="40"/>
          <w:szCs w:val="40"/>
        </w:rPr>
        <w:t xml:space="preserve"> </w:t>
      </w:r>
      <w:r w:rsidR="007A40BE" w:rsidRPr="007A40BE">
        <w:rPr>
          <w:rFonts w:ascii="Times New Roman" w:hAnsi="Times New Roman" w:cs="Times New Roman"/>
          <w:sz w:val="40"/>
          <w:szCs w:val="40"/>
        </w:rPr>
        <w:t>that they would seek God, if perhaps they might grope for Him and find Him, though He is not far from each one of us;</w:t>
      </w:r>
      <w:r w:rsidR="007A40BE">
        <w:rPr>
          <w:rFonts w:ascii="Times New Roman" w:hAnsi="Times New Roman" w:cs="Times New Roman"/>
          <w:sz w:val="40"/>
          <w:szCs w:val="40"/>
        </w:rPr>
        <w:t>…</w:t>
      </w:r>
      <w:r w:rsidR="007A40BE" w:rsidRPr="007A40BE">
        <w:rPr>
          <w:rFonts w:ascii="Times New Roman" w:hAnsi="Times New Roman" w:cs="Times New Roman"/>
          <w:sz w:val="40"/>
          <w:szCs w:val="40"/>
        </w:rPr>
        <w:t xml:space="preserve"> So having overlooked the times of ignorance, God is now proclaiming to mankind that all people everywhere are to repent,</w:t>
      </w:r>
      <w:r w:rsidR="000B2E15">
        <w:rPr>
          <w:rFonts w:ascii="Times New Roman" w:hAnsi="Times New Roman" w:cs="Times New Roman"/>
          <w:sz w:val="40"/>
          <w:szCs w:val="40"/>
        </w:rPr>
        <w:t xml:space="preserve"> </w:t>
      </w:r>
      <w:r w:rsidR="000B2E15" w:rsidRPr="000B2E15">
        <w:rPr>
          <w:rFonts w:ascii="Times New Roman" w:hAnsi="Times New Roman" w:cs="Times New Roman"/>
          <w:sz w:val="40"/>
          <w:szCs w:val="40"/>
        </w:rPr>
        <w:t xml:space="preserve">because He has set a day on which He will judge the world in righteousness through a Man whom He has appointed, having furnished proof to all people by raising Him from the dead </w:t>
      </w:r>
      <w:r w:rsidR="007A40BE">
        <w:rPr>
          <w:rFonts w:ascii="Times New Roman" w:hAnsi="Times New Roman" w:cs="Times New Roman"/>
          <w:sz w:val="40"/>
          <w:szCs w:val="40"/>
        </w:rPr>
        <w:t>…”</w:t>
      </w:r>
      <w:r w:rsidR="000B2E15">
        <w:rPr>
          <w:rFonts w:ascii="Times New Roman" w:hAnsi="Times New Roman" w:cs="Times New Roman"/>
          <w:sz w:val="40"/>
          <w:szCs w:val="40"/>
        </w:rPr>
        <w:t xml:space="preserve"> (Acts 17:26-31).</w:t>
      </w:r>
      <w:r w:rsidR="007A40BE">
        <w:rPr>
          <w:rFonts w:ascii="Times New Roman" w:hAnsi="Times New Roman" w:cs="Times New Roman"/>
          <w:sz w:val="40"/>
          <w:szCs w:val="40"/>
        </w:rPr>
        <w:br/>
      </w:r>
      <w:r w:rsidR="007A40BE">
        <w:rPr>
          <w:rFonts w:ascii="Times New Roman" w:hAnsi="Times New Roman" w:cs="Times New Roman"/>
          <w:sz w:val="40"/>
          <w:szCs w:val="40"/>
        </w:rPr>
        <w:br/>
      </w:r>
      <w:r w:rsidR="00892406">
        <w:rPr>
          <w:rFonts w:ascii="Times New Roman" w:hAnsi="Times New Roman" w:cs="Times New Roman"/>
          <w:sz w:val="40"/>
          <w:szCs w:val="40"/>
        </w:rPr>
        <w:t>The Bible never speaks of Mohammed and a future nation of Islam so the</w:t>
      </w:r>
      <w:r w:rsidR="000B2E15">
        <w:rPr>
          <w:rFonts w:ascii="Times New Roman" w:hAnsi="Times New Roman" w:cs="Times New Roman"/>
          <w:sz w:val="40"/>
          <w:szCs w:val="40"/>
        </w:rPr>
        <w:t xml:space="preserve"> Muslims</w:t>
      </w:r>
      <w:r w:rsidR="00892406">
        <w:rPr>
          <w:rFonts w:ascii="Times New Roman" w:hAnsi="Times New Roman" w:cs="Times New Roman"/>
          <w:sz w:val="40"/>
          <w:szCs w:val="40"/>
        </w:rPr>
        <w:t xml:space="preserve"> are simply included in the </w:t>
      </w:r>
      <w:r w:rsidR="000B2E15">
        <w:rPr>
          <w:rFonts w:ascii="Times New Roman" w:hAnsi="Times New Roman" w:cs="Times New Roman"/>
          <w:sz w:val="40"/>
          <w:szCs w:val="40"/>
        </w:rPr>
        <w:t>G</w:t>
      </w:r>
      <w:r w:rsidR="00892406">
        <w:rPr>
          <w:rFonts w:ascii="Times New Roman" w:hAnsi="Times New Roman" w:cs="Times New Roman"/>
          <w:sz w:val="40"/>
          <w:szCs w:val="40"/>
        </w:rPr>
        <w:t xml:space="preserve">reat </w:t>
      </w:r>
      <w:r w:rsidR="000B2E15">
        <w:rPr>
          <w:rFonts w:ascii="Times New Roman" w:hAnsi="Times New Roman" w:cs="Times New Roman"/>
          <w:sz w:val="40"/>
          <w:szCs w:val="40"/>
        </w:rPr>
        <w:t>C</w:t>
      </w:r>
      <w:r w:rsidR="00892406">
        <w:rPr>
          <w:rFonts w:ascii="Times New Roman" w:hAnsi="Times New Roman" w:cs="Times New Roman"/>
          <w:sz w:val="40"/>
          <w:szCs w:val="40"/>
        </w:rPr>
        <w:t xml:space="preserve">ommission where </w:t>
      </w:r>
      <w:r w:rsidR="000B2E15">
        <w:rPr>
          <w:rFonts w:ascii="Times New Roman" w:hAnsi="Times New Roman" w:cs="Times New Roman"/>
          <w:sz w:val="40"/>
          <w:szCs w:val="40"/>
        </w:rPr>
        <w:t xml:space="preserve">they are called to repentance and are in need of a savior. </w:t>
      </w:r>
      <w:r w:rsidR="00892406">
        <w:rPr>
          <w:rFonts w:ascii="Times New Roman" w:hAnsi="Times New Roman" w:cs="Times New Roman"/>
          <w:sz w:val="40"/>
          <w:szCs w:val="40"/>
        </w:rPr>
        <w:t>Christians are to make disciples of all nations (Matthew 28</w:t>
      </w:r>
      <w:r w:rsidR="007A40BE">
        <w:rPr>
          <w:rFonts w:ascii="Times New Roman" w:hAnsi="Times New Roman" w:cs="Times New Roman"/>
          <w:sz w:val="40"/>
          <w:szCs w:val="40"/>
        </w:rPr>
        <w:t>:18-20</w:t>
      </w:r>
      <w:r w:rsidR="00892406">
        <w:rPr>
          <w:rFonts w:ascii="Times New Roman" w:hAnsi="Times New Roman" w:cs="Times New Roman"/>
          <w:sz w:val="40"/>
          <w:szCs w:val="40"/>
        </w:rPr>
        <w:t>)</w:t>
      </w:r>
      <w:r w:rsidR="000B2E15">
        <w:rPr>
          <w:rFonts w:ascii="Times New Roman" w:hAnsi="Times New Roman" w:cs="Times New Roman"/>
          <w:sz w:val="40"/>
          <w:szCs w:val="40"/>
        </w:rPr>
        <w:t xml:space="preserve"> which includes Muslims</w:t>
      </w:r>
      <w:r w:rsidR="00892406">
        <w:rPr>
          <w:rFonts w:ascii="Times New Roman" w:hAnsi="Times New Roman" w:cs="Times New Roman"/>
          <w:sz w:val="40"/>
          <w:szCs w:val="40"/>
        </w:rPr>
        <w:t xml:space="preserve">. </w:t>
      </w:r>
      <w:r w:rsidR="008971B7">
        <w:rPr>
          <w:rFonts w:ascii="Times New Roman" w:hAnsi="Times New Roman" w:cs="Times New Roman"/>
          <w:sz w:val="40"/>
          <w:szCs w:val="40"/>
        </w:rPr>
        <w:br/>
      </w:r>
      <w:r w:rsidR="008971B7">
        <w:rPr>
          <w:rFonts w:ascii="Times New Roman" w:hAnsi="Times New Roman" w:cs="Times New Roman"/>
          <w:sz w:val="40"/>
          <w:szCs w:val="40"/>
        </w:rPr>
        <w:br/>
      </w:r>
      <w:r w:rsidR="008971B7" w:rsidRPr="008971B7">
        <w:rPr>
          <w:rFonts w:ascii="Times New Roman" w:hAnsi="Times New Roman" w:cs="Times New Roman"/>
          <w:noProof/>
          <w:sz w:val="40"/>
          <w:szCs w:val="40"/>
        </w:rPr>
        <w:lastRenderedPageBreak/>
        <w:drawing>
          <wp:inline distT="0" distB="0" distL="0" distR="0" wp14:anchorId="4D39B2A5" wp14:editId="2724EFAC">
            <wp:extent cx="4951228" cy="2744863"/>
            <wp:effectExtent l="0" t="0" r="1905" b="0"/>
            <wp:docPr id="4" name="Picture 3">
              <a:extLst xmlns:a="http://schemas.openxmlformats.org/drawingml/2006/main">
                <a:ext uri="{FF2B5EF4-FFF2-40B4-BE49-F238E27FC236}">
                  <a16:creationId xmlns:a16="http://schemas.microsoft.com/office/drawing/2014/main" id="{15C0F765-0F37-43F8-95C5-C74F756A29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5C0F765-0F37-43F8-95C5-C74F756A29DA}"/>
                        </a:ext>
                      </a:extLst>
                    </pic:cNvPr>
                    <pic:cNvPicPr>
                      <a:picLocks noChangeAspect="1"/>
                    </pic:cNvPicPr>
                  </pic:nvPicPr>
                  <pic:blipFill>
                    <a:blip r:embed="rId9"/>
                    <a:stretch>
                      <a:fillRect/>
                    </a:stretch>
                  </pic:blipFill>
                  <pic:spPr>
                    <a:xfrm>
                      <a:off x="0" y="0"/>
                      <a:ext cx="4961205" cy="2750394"/>
                    </a:xfrm>
                    <a:prstGeom prst="rect">
                      <a:avLst/>
                    </a:prstGeom>
                  </pic:spPr>
                </pic:pic>
              </a:graphicData>
            </a:graphic>
          </wp:inline>
        </w:drawing>
      </w:r>
      <w:r w:rsidR="00521F16">
        <w:rPr>
          <w:rFonts w:ascii="Times New Roman" w:hAnsi="Times New Roman" w:cs="Times New Roman"/>
          <w:sz w:val="40"/>
          <w:szCs w:val="40"/>
        </w:rPr>
        <w:br/>
        <w:t>Figure 1 – Abraham’s Journey</w:t>
      </w:r>
    </w:p>
    <w:p w14:paraId="773F8660" w14:textId="7FBD2A71" w:rsidR="00503A52" w:rsidRDefault="00521F16" w:rsidP="009C6B94">
      <w:pPr>
        <w:rPr>
          <w:rFonts w:ascii="Times New Roman" w:hAnsi="Times New Roman" w:cs="Times New Roman"/>
          <w:sz w:val="40"/>
          <w:szCs w:val="40"/>
        </w:rPr>
      </w:pPr>
      <w:r>
        <w:rPr>
          <w:rFonts w:ascii="Times New Roman" w:hAnsi="Times New Roman" w:cs="Times New Roman"/>
          <w:sz w:val="40"/>
          <w:szCs w:val="40"/>
        </w:rPr>
        <w:br/>
      </w:r>
      <w:r w:rsidRPr="00521F16">
        <w:rPr>
          <w:rFonts w:ascii="Times New Roman" w:hAnsi="Times New Roman" w:cs="Times New Roman"/>
          <w:noProof/>
          <w:sz w:val="40"/>
          <w:szCs w:val="40"/>
        </w:rPr>
        <w:drawing>
          <wp:inline distT="0" distB="0" distL="0" distR="0" wp14:anchorId="62A8FFC8" wp14:editId="08699305">
            <wp:extent cx="3158647" cy="2513265"/>
            <wp:effectExtent l="0" t="0" r="3810" b="1905"/>
            <wp:docPr id="10" name="Picture 9">
              <a:extLst xmlns:a="http://schemas.openxmlformats.org/drawingml/2006/main">
                <a:ext uri="{FF2B5EF4-FFF2-40B4-BE49-F238E27FC236}">
                  <a16:creationId xmlns:a16="http://schemas.microsoft.com/office/drawing/2014/main" id="{FA2B2107-7F96-16A9-DAC2-193ACBD114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A2B2107-7F96-16A9-DAC2-193ACBD1148A}"/>
                        </a:ext>
                      </a:extLst>
                    </pic:cNvPr>
                    <pic:cNvPicPr>
                      <a:picLocks noChangeAspect="1"/>
                    </pic:cNvPicPr>
                  </pic:nvPicPr>
                  <pic:blipFill>
                    <a:blip r:embed="rId10"/>
                    <a:stretch>
                      <a:fillRect/>
                    </a:stretch>
                  </pic:blipFill>
                  <pic:spPr>
                    <a:xfrm>
                      <a:off x="0" y="0"/>
                      <a:ext cx="3158647" cy="2513265"/>
                    </a:xfrm>
                    <a:prstGeom prst="rect">
                      <a:avLst/>
                    </a:prstGeom>
                  </pic:spPr>
                </pic:pic>
              </a:graphicData>
            </a:graphic>
          </wp:inline>
        </w:drawing>
      </w:r>
    </w:p>
    <w:p w14:paraId="4EAF6966" w14:textId="556F2B2B" w:rsidR="00521F16" w:rsidRPr="009C6B94" w:rsidRDefault="00521F16" w:rsidP="009C6B94">
      <w:pPr>
        <w:rPr>
          <w:rFonts w:ascii="Times New Roman" w:hAnsi="Times New Roman" w:cs="Times New Roman"/>
          <w:sz w:val="40"/>
          <w:szCs w:val="40"/>
        </w:rPr>
      </w:pPr>
      <w:r>
        <w:rPr>
          <w:rFonts w:ascii="Times New Roman" w:hAnsi="Times New Roman" w:cs="Times New Roman"/>
          <w:sz w:val="40"/>
          <w:szCs w:val="40"/>
        </w:rPr>
        <w:t>Figure 2 – Modern day location of Mecca/Kaaba 700+ miles away from Abraham’s route.</w:t>
      </w:r>
    </w:p>
    <w:sectPr w:rsidR="00521F16" w:rsidRPr="009C6B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2AB31" w14:textId="77777777" w:rsidR="002E0CC4" w:rsidRDefault="002E0CC4" w:rsidP="00156D52">
      <w:pPr>
        <w:spacing w:after="0" w:line="240" w:lineRule="auto"/>
      </w:pPr>
      <w:r>
        <w:separator/>
      </w:r>
    </w:p>
  </w:endnote>
  <w:endnote w:type="continuationSeparator" w:id="0">
    <w:p w14:paraId="2CAF1F19" w14:textId="77777777" w:rsidR="002E0CC4" w:rsidRDefault="002E0CC4" w:rsidP="0015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020F8" w14:textId="77777777" w:rsidR="002E0CC4" w:rsidRDefault="002E0CC4" w:rsidP="00156D52">
      <w:pPr>
        <w:spacing w:after="0" w:line="240" w:lineRule="auto"/>
      </w:pPr>
      <w:r>
        <w:separator/>
      </w:r>
    </w:p>
  </w:footnote>
  <w:footnote w:type="continuationSeparator" w:id="0">
    <w:p w14:paraId="20332027" w14:textId="77777777" w:rsidR="002E0CC4" w:rsidRDefault="002E0CC4" w:rsidP="00156D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458"/>
    <w:multiLevelType w:val="hybridMultilevel"/>
    <w:tmpl w:val="D250FC64"/>
    <w:lvl w:ilvl="0" w:tplc="140EB7D8">
      <w:start w:val="1"/>
      <w:numFmt w:val="bullet"/>
      <w:lvlText w:val="•"/>
      <w:lvlJc w:val="left"/>
      <w:pPr>
        <w:tabs>
          <w:tab w:val="num" w:pos="720"/>
        </w:tabs>
        <w:ind w:left="720" w:hanging="360"/>
      </w:pPr>
      <w:rPr>
        <w:rFonts w:ascii="Arial" w:hAnsi="Arial" w:hint="default"/>
      </w:rPr>
    </w:lvl>
    <w:lvl w:ilvl="1" w:tplc="8C9A5A3A" w:tentative="1">
      <w:start w:val="1"/>
      <w:numFmt w:val="bullet"/>
      <w:lvlText w:val="•"/>
      <w:lvlJc w:val="left"/>
      <w:pPr>
        <w:tabs>
          <w:tab w:val="num" w:pos="1440"/>
        </w:tabs>
        <w:ind w:left="1440" w:hanging="360"/>
      </w:pPr>
      <w:rPr>
        <w:rFonts w:ascii="Arial" w:hAnsi="Arial" w:hint="default"/>
      </w:rPr>
    </w:lvl>
    <w:lvl w:ilvl="2" w:tplc="BE60E06C" w:tentative="1">
      <w:start w:val="1"/>
      <w:numFmt w:val="bullet"/>
      <w:lvlText w:val="•"/>
      <w:lvlJc w:val="left"/>
      <w:pPr>
        <w:tabs>
          <w:tab w:val="num" w:pos="2160"/>
        </w:tabs>
        <w:ind w:left="2160" w:hanging="360"/>
      </w:pPr>
      <w:rPr>
        <w:rFonts w:ascii="Arial" w:hAnsi="Arial" w:hint="default"/>
      </w:rPr>
    </w:lvl>
    <w:lvl w:ilvl="3" w:tplc="3E3AB864" w:tentative="1">
      <w:start w:val="1"/>
      <w:numFmt w:val="bullet"/>
      <w:lvlText w:val="•"/>
      <w:lvlJc w:val="left"/>
      <w:pPr>
        <w:tabs>
          <w:tab w:val="num" w:pos="2880"/>
        </w:tabs>
        <w:ind w:left="2880" w:hanging="360"/>
      </w:pPr>
      <w:rPr>
        <w:rFonts w:ascii="Arial" w:hAnsi="Arial" w:hint="default"/>
      </w:rPr>
    </w:lvl>
    <w:lvl w:ilvl="4" w:tplc="69E03F8C" w:tentative="1">
      <w:start w:val="1"/>
      <w:numFmt w:val="bullet"/>
      <w:lvlText w:val="•"/>
      <w:lvlJc w:val="left"/>
      <w:pPr>
        <w:tabs>
          <w:tab w:val="num" w:pos="3600"/>
        </w:tabs>
        <w:ind w:left="3600" w:hanging="360"/>
      </w:pPr>
      <w:rPr>
        <w:rFonts w:ascii="Arial" w:hAnsi="Arial" w:hint="default"/>
      </w:rPr>
    </w:lvl>
    <w:lvl w:ilvl="5" w:tplc="31724D8E" w:tentative="1">
      <w:start w:val="1"/>
      <w:numFmt w:val="bullet"/>
      <w:lvlText w:val="•"/>
      <w:lvlJc w:val="left"/>
      <w:pPr>
        <w:tabs>
          <w:tab w:val="num" w:pos="4320"/>
        </w:tabs>
        <w:ind w:left="4320" w:hanging="360"/>
      </w:pPr>
      <w:rPr>
        <w:rFonts w:ascii="Arial" w:hAnsi="Arial" w:hint="default"/>
      </w:rPr>
    </w:lvl>
    <w:lvl w:ilvl="6" w:tplc="947A9B72" w:tentative="1">
      <w:start w:val="1"/>
      <w:numFmt w:val="bullet"/>
      <w:lvlText w:val="•"/>
      <w:lvlJc w:val="left"/>
      <w:pPr>
        <w:tabs>
          <w:tab w:val="num" w:pos="5040"/>
        </w:tabs>
        <w:ind w:left="5040" w:hanging="360"/>
      </w:pPr>
      <w:rPr>
        <w:rFonts w:ascii="Arial" w:hAnsi="Arial" w:hint="default"/>
      </w:rPr>
    </w:lvl>
    <w:lvl w:ilvl="7" w:tplc="E8607254" w:tentative="1">
      <w:start w:val="1"/>
      <w:numFmt w:val="bullet"/>
      <w:lvlText w:val="•"/>
      <w:lvlJc w:val="left"/>
      <w:pPr>
        <w:tabs>
          <w:tab w:val="num" w:pos="5760"/>
        </w:tabs>
        <w:ind w:left="5760" w:hanging="360"/>
      </w:pPr>
      <w:rPr>
        <w:rFonts w:ascii="Arial" w:hAnsi="Arial" w:hint="default"/>
      </w:rPr>
    </w:lvl>
    <w:lvl w:ilvl="8" w:tplc="590A66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7F376D"/>
    <w:multiLevelType w:val="hybridMultilevel"/>
    <w:tmpl w:val="438003E2"/>
    <w:lvl w:ilvl="0" w:tplc="577209B8">
      <w:start w:val="1"/>
      <w:numFmt w:val="bullet"/>
      <w:lvlText w:val="•"/>
      <w:lvlJc w:val="left"/>
      <w:pPr>
        <w:tabs>
          <w:tab w:val="num" w:pos="720"/>
        </w:tabs>
        <w:ind w:left="720" w:hanging="360"/>
      </w:pPr>
      <w:rPr>
        <w:rFonts w:ascii="Arial" w:hAnsi="Arial" w:hint="default"/>
      </w:rPr>
    </w:lvl>
    <w:lvl w:ilvl="1" w:tplc="51CC4F68" w:tentative="1">
      <w:start w:val="1"/>
      <w:numFmt w:val="bullet"/>
      <w:lvlText w:val="•"/>
      <w:lvlJc w:val="left"/>
      <w:pPr>
        <w:tabs>
          <w:tab w:val="num" w:pos="1440"/>
        </w:tabs>
        <w:ind w:left="1440" w:hanging="360"/>
      </w:pPr>
      <w:rPr>
        <w:rFonts w:ascii="Arial" w:hAnsi="Arial" w:hint="default"/>
      </w:rPr>
    </w:lvl>
    <w:lvl w:ilvl="2" w:tplc="A590FD08" w:tentative="1">
      <w:start w:val="1"/>
      <w:numFmt w:val="bullet"/>
      <w:lvlText w:val="•"/>
      <w:lvlJc w:val="left"/>
      <w:pPr>
        <w:tabs>
          <w:tab w:val="num" w:pos="2160"/>
        </w:tabs>
        <w:ind w:left="2160" w:hanging="360"/>
      </w:pPr>
      <w:rPr>
        <w:rFonts w:ascii="Arial" w:hAnsi="Arial" w:hint="default"/>
      </w:rPr>
    </w:lvl>
    <w:lvl w:ilvl="3" w:tplc="B0AAEA90" w:tentative="1">
      <w:start w:val="1"/>
      <w:numFmt w:val="bullet"/>
      <w:lvlText w:val="•"/>
      <w:lvlJc w:val="left"/>
      <w:pPr>
        <w:tabs>
          <w:tab w:val="num" w:pos="2880"/>
        </w:tabs>
        <w:ind w:left="2880" w:hanging="360"/>
      </w:pPr>
      <w:rPr>
        <w:rFonts w:ascii="Arial" w:hAnsi="Arial" w:hint="default"/>
      </w:rPr>
    </w:lvl>
    <w:lvl w:ilvl="4" w:tplc="1AEC3622" w:tentative="1">
      <w:start w:val="1"/>
      <w:numFmt w:val="bullet"/>
      <w:lvlText w:val="•"/>
      <w:lvlJc w:val="left"/>
      <w:pPr>
        <w:tabs>
          <w:tab w:val="num" w:pos="3600"/>
        </w:tabs>
        <w:ind w:left="3600" w:hanging="360"/>
      </w:pPr>
      <w:rPr>
        <w:rFonts w:ascii="Arial" w:hAnsi="Arial" w:hint="default"/>
      </w:rPr>
    </w:lvl>
    <w:lvl w:ilvl="5" w:tplc="092E7BB4" w:tentative="1">
      <w:start w:val="1"/>
      <w:numFmt w:val="bullet"/>
      <w:lvlText w:val="•"/>
      <w:lvlJc w:val="left"/>
      <w:pPr>
        <w:tabs>
          <w:tab w:val="num" w:pos="4320"/>
        </w:tabs>
        <w:ind w:left="4320" w:hanging="360"/>
      </w:pPr>
      <w:rPr>
        <w:rFonts w:ascii="Arial" w:hAnsi="Arial" w:hint="default"/>
      </w:rPr>
    </w:lvl>
    <w:lvl w:ilvl="6" w:tplc="0E7C2C52" w:tentative="1">
      <w:start w:val="1"/>
      <w:numFmt w:val="bullet"/>
      <w:lvlText w:val="•"/>
      <w:lvlJc w:val="left"/>
      <w:pPr>
        <w:tabs>
          <w:tab w:val="num" w:pos="5040"/>
        </w:tabs>
        <w:ind w:left="5040" w:hanging="360"/>
      </w:pPr>
      <w:rPr>
        <w:rFonts w:ascii="Arial" w:hAnsi="Arial" w:hint="default"/>
      </w:rPr>
    </w:lvl>
    <w:lvl w:ilvl="7" w:tplc="C92E872A" w:tentative="1">
      <w:start w:val="1"/>
      <w:numFmt w:val="bullet"/>
      <w:lvlText w:val="•"/>
      <w:lvlJc w:val="left"/>
      <w:pPr>
        <w:tabs>
          <w:tab w:val="num" w:pos="5760"/>
        </w:tabs>
        <w:ind w:left="5760" w:hanging="360"/>
      </w:pPr>
      <w:rPr>
        <w:rFonts w:ascii="Arial" w:hAnsi="Arial" w:hint="default"/>
      </w:rPr>
    </w:lvl>
    <w:lvl w:ilvl="8" w:tplc="BD8C2B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526E2F"/>
    <w:multiLevelType w:val="hybridMultilevel"/>
    <w:tmpl w:val="84F417E6"/>
    <w:lvl w:ilvl="0" w:tplc="3E0260A0">
      <w:start w:val="1"/>
      <w:numFmt w:val="bullet"/>
      <w:lvlText w:val="•"/>
      <w:lvlJc w:val="left"/>
      <w:pPr>
        <w:tabs>
          <w:tab w:val="num" w:pos="720"/>
        </w:tabs>
        <w:ind w:left="720" w:hanging="360"/>
      </w:pPr>
      <w:rPr>
        <w:rFonts w:ascii="Arial" w:hAnsi="Arial" w:hint="default"/>
      </w:rPr>
    </w:lvl>
    <w:lvl w:ilvl="1" w:tplc="58669DD0" w:tentative="1">
      <w:start w:val="1"/>
      <w:numFmt w:val="bullet"/>
      <w:lvlText w:val="•"/>
      <w:lvlJc w:val="left"/>
      <w:pPr>
        <w:tabs>
          <w:tab w:val="num" w:pos="1440"/>
        </w:tabs>
        <w:ind w:left="1440" w:hanging="360"/>
      </w:pPr>
      <w:rPr>
        <w:rFonts w:ascii="Arial" w:hAnsi="Arial" w:hint="default"/>
      </w:rPr>
    </w:lvl>
    <w:lvl w:ilvl="2" w:tplc="ADAC1924" w:tentative="1">
      <w:start w:val="1"/>
      <w:numFmt w:val="bullet"/>
      <w:lvlText w:val="•"/>
      <w:lvlJc w:val="left"/>
      <w:pPr>
        <w:tabs>
          <w:tab w:val="num" w:pos="2160"/>
        </w:tabs>
        <w:ind w:left="2160" w:hanging="360"/>
      </w:pPr>
      <w:rPr>
        <w:rFonts w:ascii="Arial" w:hAnsi="Arial" w:hint="default"/>
      </w:rPr>
    </w:lvl>
    <w:lvl w:ilvl="3" w:tplc="F1DE6416" w:tentative="1">
      <w:start w:val="1"/>
      <w:numFmt w:val="bullet"/>
      <w:lvlText w:val="•"/>
      <w:lvlJc w:val="left"/>
      <w:pPr>
        <w:tabs>
          <w:tab w:val="num" w:pos="2880"/>
        </w:tabs>
        <w:ind w:left="2880" w:hanging="360"/>
      </w:pPr>
      <w:rPr>
        <w:rFonts w:ascii="Arial" w:hAnsi="Arial" w:hint="default"/>
      </w:rPr>
    </w:lvl>
    <w:lvl w:ilvl="4" w:tplc="0F06A5D2" w:tentative="1">
      <w:start w:val="1"/>
      <w:numFmt w:val="bullet"/>
      <w:lvlText w:val="•"/>
      <w:lvlJc w:val="left"/>
      <w:pPr>
        <w:tabs>
          <w:tab w:val="num" w:pos="3600"/>
        </w:tabs>
        <w:ind w:left="3600" w:hanging="360"/>
      </w:pPr>
      <w:rPr>
        <w:rFonts w:ascii="Arial" w:hAnsi="Arial" w:hint="default"/>
      </w:rPr>
    </w:lvl>
    <w:lvl w:ilvl="5" w:tplc="DB10963C" w:tentative="1">
      <w:start w:val="1"/>
      <w:numFmt w:val="bullet"/>
      <w:lvlText w:val="•"/>
      <w:lvlJc w:val="left"/>
      <w:pPr>
        <w:tabs>
          <w:tab w:val="num" w:pos="4320"/>
        </w:tabs>
        <w:ind w:left="4320" w:hanging="360"/>
      </w:pPr>
      <w:rPr>
        <w:rFonts w:ascii="Arial" w:hAnsi="Arial" w:hint="default"/>
      </w:rPr>
    </w:lvl>
    <w:lvl w:ilvl="6" w:tplc="EEFCEB9C" w:tentative="1">
      <w:start w:val="1"/>
      <w:numFmt w:val="bullet"/>
      <w:lvlText w:val="•"/>
      <w:lvlJc w:val="left"/>
      <w:pPr>
        <w:tabs>
          <w:tab w:val="num" w:pos="5040"/>
        </w:tabs>
        <w:ind w:left="5040" w:hanging="360"/>
      </w:pPr>
      <w:rPr>
        <w:rFonts w:ascii="Arial" w:hAnsi="Arial" w:hint="default"/>
      </w:rPr>
    </w:lvl>
    <w:lvl w:ilvl="7" w:tplc="7D500190" w:tentative="1">
      <w:start w:val="1"/>
      <w:numFmt w:val="bullet"/>
      <w:lvlText w:val="•"/>
      <w:lvlJc w:val="left"/>
      <w:pPr>
        <w:tabs>
          <w:tab w:val="num" w:pos="5760"/>
        </w:tabs>
        <w:ind w:left="5760" w:hanging="360"/>
      </w:pPr>
      <w:rPr>
        <w:rFonts w:ascii="Arial" w:hAnsi="Arial" w:hint="default"/>
      </w:rPr>
    </w:lvl>
    <w:lvl w:ilvl="8" w:tplc="2A705B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1678D2"/>
    <w:multiLevelType w:val="hybridMultilevel"/>
    <w:tmpl w:val="A10CB198"/>
    <w:lvl w:ilvl="0" w:tplc="C5E0AE82">
      <w:start w:val="1"/>
      <w:numFmt w:val="bullet"/>
      <w:lvlText w:val="•"/>
      <w:lvlJc w:val="left"/>
      <w:pPr>
        <w:tabs>
          <w:tab w:val="num" w:pos="720"/>
        </w:tabs>
        <w:ind w:left="720" w:hanging="360"/>
      </w:pPr>
      <w:rPr>
        <w:rFonts w:ascii="Arial" w:hAnsi="Arial" w:hint="default"/>
      </w:rPr>
    </w:lvl>
    <w:lvl w:ilvl="1" w:tplc="1C0089CC" w:tentative="1">
      <w:start w:val="1"/>
      <w:numFmt w:val="bullet"/>
      <w:lvlText w:val="•"/>
      <w:lvlJc w:val="left"/>
      <w:pPr>
        <w:tabs>
          <w:tab w:val="num" w:pos="1440"/>
        </w:tabs>
        <w:ind w:left="1440" w:hanging="360"/>
      </w:pPr>
      <w:rPr>
        <w:rFonts w:ascii="Arial" w:hAnsi="Arial" w:hint="default"/>
      </w:rPr>
    </w:lvl>
    <w:lvl w:ilvl="2" w:tplc="FB3E3DF6" w:tentative="1">
      <w:start w:val="1"/>
      <w:numFmt w:val="bullet"/>
      <w:lvlText w:val="•"/>
      <w:lvlJc w:val="left"/>
      <w:pPr>
        <w:tabs>
          <w:tab w:val="num" w:pos="2160"/>
        </w:tabs>
        <w:ind w:left="2160" w:hanging="360"/>
      </w:pPr>
      <w:rPr>
        <w:rFonts w:ascii="Arial" w:hAnsi="Arial" w:hint="default"/>
      </w:rPr>
    </w:lvl>
    <w:lvl w:ilvl="3" w:tplc="6BDE9DE2" w:tentative="1">
      <w:start w:val="1"/>
      <w:numFmt w:val="bullet"/>
      <w:lvlText w:val="•"/>
      <w:lvlJc w:val="left"/>
      <w:pPr>
        <w:tabs>
          <w:tab w:val="num" w:pos="2880"/>
        </w:tabs>
        <w:ind w:left="2880" w:hanging="360"/>
      </w:pPr>
      <w:rPr>
        <w:rFonts w:ascii="Arial" w:hAnsi="Arial" w:hint="default"/>
      </w:rPr>
    </w:lvl>
    <w:lvl w:ilvl="4" w:tplc="7A880E94" w:tentative="1">
      <w:start w:val="1"/>
      <w:numFmt w:val="bullet"/>
      <w:lvlText w:val="•"/>
      <w:lvlJc w:val="left"/>
      <w:pPr>
        <w:tabs>
          <w:tab w:val="num" w:pos="3600"/>
        </w:tabs>
        <w:ind w:left="3600" w:hanging="360"/>
      </w:pPr>
      <w:rPr>
        <w:rFonts w:ascii="Arial" w:hAnsi="Arial" w:hint="default"/>
      </w:rPr>
    </w:lvl>
    <w:lvl w:ilvl="5" w:tplc="A33481A6" w:tentative="1">
      <w:start w:val="1"/>
      <w:numFmt w:val="bullet"/>
      <w:lvlText w:val="•"/>
      <w:lvlJc w:val="left"/>
      <w:pPr>
        <w:tabs>
          <w:tab w:val="num" w:pos="4320"/>
        </w:tabs>
        <w:ind w:left="4320" w:hanging="360"/>
      </w:pPr>
      <w:rPr>
        <w:rFonts w:ascii="Arial" w:hAnsi="Arial" w:hint="default"/>
      </w:rPr>
    </w:lvl>
    <w:lvl w:ilvl="6" w:tplc="3D684C48" w:tentative="1">
      <w:start w:val="1"/>
      <w:numFmt w:val="bullet"/>
      <w:lvlText w:val="•"/>
      <w:lvlJc w:val="left"/>
      <w:pPr>
        <w:tabs>
          <w:tab w:val="num" w:pos="5040"/>
        </w:tabs>
        <w:ind w:left="5040" w:hanging="360"/>
      </w:pPr>
      <w:rPr>
        <w:rFonts w:ascii="Arial" w:hAnsi="Arial" w:hint="default"/>
      </w:rPr>
    </w:lvl>
    <w:lvl w:ilvl="7" w:tplc="EA6E3BD2" w:tentative="1">
      <w:start w:val="1"/>
      <w:numFmt w:val="bullet"/>
      <w:lvlText w:val="•"/>
      <w:lvlJc w:val="left"/>
      <w:pPr>
        <w:tabs>
          <w:tab w:val="num" w:pos="5760"/>
        </w:tabs>
        <w:ind w:left="5760" w:hanging="360"/>
      </w:pPr>
      <w:rPr>
        <w:rFonts w:ascii="Arial" w:hAnsi="Arial" w:hint="default"/>
      </w:rPr>
    </w:lvl>
    <w:lvl w:ilvl="8" w:tplc="6A163556" w:tentative="1">
      <w:start w:val="1"/>
      <w:numFmt w:val="bullet"/>
      <w:lvlText w:val="•"/>
      <w:lvlJc w:val="left"/>
      <w:pPr>
        <w:tabs>
          <w:tab w:val="num" w:pos="6480"/>
        </w:tabs>
        <w:ind w:left="6480" w:hanging="360"/>
      </w:pPr>
      <w:rPr>
        <w:rFonts w:ascii="Arial" w:hAnsi="Arial" w:hint="default"/>
      </w:rPr>
    </w:lvl>
  </w:abstractNum>
  <w:num w:numId="1" w16cid:durableId="1405177218">
    <w:abstractNumId w:val="0"/>
  </w:num>
  <w:num w:numId="2" w16cid:durableId="1795055718">
    <w:abstractNumId w:val="3"/>
  </w:num>
  <w:num w:numId="3" w16cid:durableId="716245016">
    <w:abstractNumId w:val="1"/>
  </w:num>
  <w:num w:numId="4" w16cid:durableId="14882020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86B"/>
    <w:rsid w:val="000A5255"/>
    <w:rsid w:val="000B2E15"/>
    <w:rsid w:val="000C4871"/>
    <w:rsid w:val="00156D52"/>
    <w:rsid w:val="00194DE1"/>
    <w:rsid w:val="001D29CF"/>
    <w:rsid w:val="001D2BFD"/>
    <w:rsid w:val="001F06A5"/>
    <w:rsid w:val="001F0D21"/>
    <w:rsid w:val="00211641"/>
    <w:rsid w:val="0021732E"/>
    <w:rsid w:val="0022398D"/>
    <w:rsid w:val="00264175"/>
    <w:rsid w:val="00282EC6"/>
    <w:rsid w:val="002A2027"/>
    <w:rsid w:val="002D50CE"/>
    <w:rsid w:val="002E0CC4"/>
    <w:rsid w:val="003440CA"/>
    <w:rsid w:val="00355B11"/>
    <w:rsid w:val="00357DD3"/>
    <w:rsid w:val="00385A14"/>
    <w:rsid w:val="003B06D1"/>
    <w:rsid w:val="00423D76"/>
    <w:rsid w:val="004523E3"/>
    <w:rsid w:val="00470E01"/>
    <w:rsid w:val="00480DE3"/>
    <w:rsid w:val="004B1505"/>
    <w:rsid w:val="004E49AA"/>
    <w:rsid w:val="00501BBB"/>
    <w:rsid w:val="00503A52"/>
    <w:rsid w:val="00521F16"/>
    <w:rsid w:val="00545FBD"/>
    <w:rsid w:val="0059348F"/>
    <w:rsid w:val="005B3BA4"/>
    <w:rsid w:val="005C1111"/>
    <w:rsid w:val="005C1179"/>
    <w:rsid w:val="005C4B66"/>
    <w:rsid w:val="005E7E66"/>
    <w:rsid w:val="0061350E"/>
    <w:rsid w:val="00677666"/>
    <w:rsid w:val="006974BE"/>
    <w:rsid w:val="00730DD1"/>
    <w:rsid w:val="007437ED"/>
    <w:rsid w:val="007A40BE"/>
    <w:rsid w:val="007C1C57"/>
    <w:rsid w:val="007C46B8"/>
    <w:rsid w:val="007D6BE4"/>
    <w:rsid w:val="00886267"/>
    <w:rsid w:val="00892406"/>
    <w:rsid w:val="008971B7"/>
    <w:rsid w:val="008F100D"/>
    <w:rsid w:val="008F38DE"/>
    <w:rsid w:val="009106BD"/>
    <w:rsid w:val="009C6B94"/>
    <w:rsid w:val="009F3613"/>
    <w:rsid w:val="00A070D3"/>
    <w:rsid w:val="00A460DD"/>
    <w:rsid w:val="00A51A13"/>
    <w:rsid w:val="00A65A05"/>
    <w:rsid w:val="00A93622"/>
    <w:rsid w:val="00AB7656"/>
    <w:rsid w:val="00AD5F91"/>
    <w:rsid w:val="00B30F55"/>
    <w:rsid w:val="00B509B1"/>
    <w:rsid w:val="00B72E84"/>
    <w:rsid w:val="00BC1DF6"/>
    <w:rsid w:val="00BE3003"/>
    <w:rsid w:val="00C22DB1"/>
    <w:rsid w:val="00CB486B"/>
    <w:rsid w:val="00CD0CE6"/>
    <w:rsid w:val="00CF3B8D"/>
    <w:rsid w:val="00D17166"/>
    <w:rsid w:val="00D30B3D"/>
    <w:rsid w:val="00DB57DA"/>
    <w:rsid w:val="00DC0059"/>
    <w:rsid w:val="00DE6D0B"/>
    <w:rsid w:val="00DF071A"/>
    <w:rsid w:val="00E034EC"/>
    <w:rsid w:val="00EE39C3"/>
    <w:rsid w:val="00F71438"/>
    <w:rsid w:val="00FB6EFF"/>
    <w:rsid w:val="00FC6DAF"/>
    <w:rsid w:val="00FF1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B77C0"/>
  <w15:chartTrackingRefBased/>
  <w15:docId w15:val="{9DFEFF77-3719-4E04-9DEC-FA6407DB6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F16"/>
  </w:style>
  <w:style w:type="paragraph" w:styleId="Heading1">
    <w:name w:val="heading 1"/>
    <w:basedOn w:val="Normal"/>
    <w:next w:val="Normal"/>
    <w:link w:val="Heading1Char"/>
    <w:uiPriority w:val="9"/>
    <w:qFormat/>
    <w:rsid w:val="007C1C57"/>
    <w:pPr>
      <w:keepNext/>
      <w:keepLines/>
      <w:spacing w:before="400" w:after="40" w:line="240" w:lineRule="auto"/>
      <w:outlineLvl w:val="0"/>
    </w:pPr>
    <w:rPr>
      <w:rFonts w:asciiTheme="majorHAnsi" w:eastAsiaTheme="majorEastAsia" w:hAnsiTheme="majorHAnsi" w:cstheme="majorBidi"/>
      <w:color w:val="69230B" w:themeColor="accent1" w:themeShade="80"/>
      <w:sz w:val="36"/>
      <w:szCs w:val="36"/>
    </w:rPr>
  </w:style>
  <w:style w:type="paragraph" w:styleId="Heading2">
    <w:name w:val="heading 2"/>
    <w:basedOn w:val="Normal"/>
    <w:next w:val="Normal"/>
    <w:link w:val="Heading2Char"/>
    <w:uiPriority w:val="9"/>
    <w:semiHidden/>
    <w:unhideWhenUsed/>
    <w:qFormat/>
    <w:rsid w:val="007C1C57"/>
    <w:pPr>
      <w:keepNext/>
      <w:keepLines/>
      <w:spacing w:before="40" w:after="0" w:line="240" w:lineRule="auto"/>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semiHidden/>
    <w:unhideWhenUsed/>
    <w:qFormat/>
    <w:rsid w:val="007C1C57"/>
    <w:pPr>
      <w:keepNext/>
      <w:keepLines/>
      <w:spacing w:before="40" w:after="0" w:line="240" w:lineRule="auto"/>
      <w:outlineLvl w:val="2"/>
    </w:pPr>
    <w:rPr>
      <w:rFonts w:asciiTheme="majorHAnsi" w:eastAsiaTheme="majorEastAsia" w:hAnsiTheme="majorHAnsi" w:cstheme="majorBidi"/>
      <w:color w:val="9D3511" w:themeColor="accent1" w:themeShade="BF"/>
      <w:sz w:val="28"/>
      <w:szCs w:val="28"/>
    </w:rPr>
  </w:style>
  <w:style w:type="paragraph" w:styleId="Heading4">
    <w:name w:val="heading 4"/>
    <w:basedOn w:val="Normal"/>
    <w:next w:val="Normal"/>
    <w:link w:val="Heading4Char"/>
    <w:uiPriority w:val="9"/>
    <w:semiHidden/>
    <w:unhideWhenUsed/>
    <w:qFormat/>
    <w:rsid w:val="007C1C57"/>
    <w:pPr>
      <w:keepNext/>
      <w:keepLines/>
      <w:spacing w:before="40" w:after="0"/>
      <w:outlineLvl w:val="3"/>
    </w:pPr>
    <w:rPr>
      <w:rFonts w:asciiTheme="majorHAnsi" w:eastAsiaTheme="majorEastAsia" w:hAnsiTheme="majorHAnsi" w:cstheme="majorBidi"/>
      <w:color w:val="9D3511" w:themeColor="accent1" w:themeShade="BF"/>
      <w:sz w:val="24"/>
      <w:szCs w:val="24"/>
    </w:rPr>
  </w:style>
  <w:style w:type="paragraph" w:styleId="Heading5">
    <w:name w:val="heading 5"/>
    <w:basedOn w:val="Normal"/>
    <w:next w:val="Normal"/>
    <w:link w:val="Heading5Char"/>
    <w:uiPriority w:val="9"/>
    <w:semiHidden/>
    <w:unhideWhenUsed/>
    <w:qFormat/>
    <w:rsid w:val="007C1C57"/>
    <w:pPr>
      <w:keepNext/>
      <w:keepLines/>
      <w:spacing w:before="40" w:after="0"/>
      <w:outlineLvl w:val="4"/>
    </w:pPr>
    <w:rPr>
      <w:rFonts w:asciiTheme="majorHAnsi" w:eastAsiaTheme="majorEastAsia" w:hAnsiTheme="majorHAnsi" w:cstheme="majorBidi"/>
      <w:caps/>
      <w:color w:val="9D3511" w:themeColor="accent1" w:themeShade="BF"/>
    </w:rPr>
  </w:style>
  <w:style w:type="paragraph" w:styleId="Heading6">
    <w:name w:val="heading 6"/>
    <w:basedOn w:val="Normal"/>
    <w:next w:val="Normal"/>
    <w:link w:val="Heading6Char"/>
    <w:uiPriority w:val="9"/>
    <w:semiHidden/>
    <w:unhideWhenUsed/>
    <w:qFormat/>
    <w:rsid w:val="007C1C57"/>
    <w:pPr>
      <w:keepNext/>
      <w:keepLines/>
      <w:spacing w:before="40" w:after="0"/>
      <w:outlineLvl w:val="5"/>
    </w:pPr>
    <w:rPr>
      <w:rFonts w:asciiTheme="majorHAnsi" w:eastAsiaTheme="majorEastAsia" w:hAnsiTheme="majorHAnsi" w:cstheme="majorBidi"/>
      <w:i/>
      <w:iCs/>
      <w:caps/>
      <w:color w:val="69230B" w:themeColor="accent1" w:themeShade="80"/>
    </w:rPr>
  </w:style>
  <w:style w:type="paragraph" w:styleId="Heading7">
    <w:name w:val="heading 7"/>
    <w:basedOn w:val="Normal"/>
    <w:next w:val="Normal"/>
    <w:link w:val="Heading7Char"/>
    <w:uiPriority w:val="9"/>
    <w:semiHidden/>
    <w:unhideWhenUsed/>
    <w:qFormat/>
    <w:rsid w:val="007C1C57"/>
    <w:pPr>
      <w:keepNext/>
      <w:keepLines/>
      <w:spacing w:before="40" w:after="0"/>
      <w:outlineLvl w:val="6"/>
    </w:pPr>
    <w:rPr>
      <w:rFonts w:asciiTheme="majorHAnsi" w:eastAsiaTheme="majorEastAsia" w:hAnsiTheme="majorHAnsi" w:cstheme="majorBidi"/>
      <w:b/>
      <w:bCs/>
      <w:color w:val="69230B" w:themeColor="accent1" w:themeShade="80"/>
    </w:rPr>
  </w:style>
  <w:style w:type="paragraph" w:styleId="Heading8">
    <w:name w:val="heading 8"/>
    <w:basedOn w:val="Normal"/>
    <w:next w:val="Normal"/>
    <w:link w:val="Heading8Char"/>
    <w:uiPriority w:val="9"/>
    <w:semiHidden/>
    <w:unhideWhenUsed/>
    <w:qFormat/>
    <w:rsid w:val="007C1C57"/>
    <w:pPr>
      <w:keepNext/>
      <w:keepLines/>
      <w:spacing w:before="40" w:after="0"/>
      <w:outlineLvl w:val="7"/>
    </w:pPr>
    <w:rPr>
      <w:rFonts w:asciiTheme="majorHAnsi" w:eastAsiaTheme="majorEastAsia" w:hAnsiTheme="majorHAnsi" w:cstheme="majorBidi"/>
      <w:b/>
      <w:bCs/>
      <w:i/>
      <w:iCs/>
      <w:color w:val="69230B" w:themeColor="accent1" w:themeShade="80"/>
    </w:rPr>
  </w:style>
  <w:style w:type="paragraph" w:styleId="Heading9">
    <w:name w:val="heading 9"/>
    <w:basedOn w:val="Normal"/>
    <w:next w:val="Normal"/>
    <w:link w:val="Heading9Char"/>
    <w:uiPriority w:val="9"/>
    <w:semiHidden/>
    <w:unhideWhenUsed/>
    <w:qFormat/>
    <w:rsid w:val="007C1C57"/>
    <w:pPr>
      <w:keepNext/>
      <w:keepLines/>
      <w:spacing w:before="40" w:after="0"/>
      <w:outlineLvl w:val="8"/>
    </w:pPr>
    <w:rPr>
      <w:rFonts w:asciiTheme="majorHAnsi" w:eastAsiaTheme="majorEastAsia" w:hAnsiTheme="majorHAnsi" w:cstheme="majorBidi"/>
      <w:i/>
      <w:iCs/>
      <w:color w:val="69230B"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613"/>
    <w:pPr>
      <w:ind w:left="720"/>
      <w:contextualSpacing/>
    </w:pPr>
  </w:style>
  <w:style w:type="paragraph" w:styleId="NormalWeb">
    <w:name w:val="Normal (Web)"/>
    <w:basedOn w:val="Normal"/>
    <w:uiPriority w:val="99"/>
    <w:semiHidden/>
    <w:unhideWhenUsed/>
    <w:rsid w:val="009F361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156D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6D52"/>
    <w:rPr>
      <w:rFonts w:asciiTheme="minorHAnsi" w:hAnsiTheme="minorHAnsi" w:cstheme="minorBidi"/>
      <w:color w:val="auto"/>
      <w:kern w:val="0"/>
      <w:sz w:val="20"/>
      <w:szCs w:val="20"/>
      <w14:ligatures w14:val="none"/>
    </w:rPr>
  </w:style>
  <w:style w:type="character" w:styleId="FootnoteReference">
    <w:name w:val="footnote reference"/>
    <w:basedOn w:val="DefaultParagraphFont"/>
    <w:uiPriority w:val="99"/>
    <w:semiHidden/>
    <w:unhideWhenUsed/>
    <w:rsid w:val="00156D52"/>
    <w:rPr>
      <w:vertAlign w:val="superscript"/>
    </w:rPr>
  </w:style>
  <w:style w:type="character" w:styleId="Hyperlink">
    <w:name w:val="Hyperlink"/>
    <w:basedOn w:val="DefaultParagraphFont"/>
    <w:uiPriority w:val="99"/>
    <w:unhideWhenUsed/>
    <w:rsid w:val="00BC1DF6"/>
    <w:rPr>
      <w:color w:val="CC9900" w:themeColor="hyperlink"/>
      <w:u w:val="single"/>
    </w:rPr>
  </w:style>
  <w:style w:type="character" w:styleId="UnresolvedMention">
    <w:name w:val="Unresolved Mention"/>
    <w:basedOn w:val="DefaultParagraphFont"/>
    <w:uiPriority w:val="99"/>
    <w:semiHidden/>
    <w:unhideWhenUsed/>
    <w:rsid w:val="00BC1DF6"/>
    <w:rPr>
      <w:color w:val="605E5C"/>
      <w:shd w:val="clear" w:color="auto" w:fill="E1DFDD"/>
    </w:rPr>
  </w:style>
  <w:style w:type="character" w:customStyle="1" w:styleId="Heading1Char">
    <w:name w:val="Heading 1 Char"/>
    <w:basedOn w:val="DefaultParagraphFont"/>
    <w:link w:val="Heading1"/>
    <w:uiPriority w:val="9"/>
    <w:rsid w:val="007C1C57"/>
    <w:rPr>
      <w:rFonts w:asciiTheme="majorHAnsi" w:eastAsiaTheme="majorEastAsia" w:hAnsiTheme="majorHAnsi" w:cstheme="majorBidi"/>
      <w:color w:val="69230B" w:themeColor="accent1" w:themeShade="80"/>
      <w:sz w:val="36"/>
      <w:szCs w:val="36"/>
    </w:rPr>
  </w:style>
  <w:style w:type="character" w:customStyle="1" w:styleId="Heading2Char">
    <w:name w:val="Heading 2 Char"/>
    <w:basedOn w:val="DefaultParagraphFont"/>
    <w:link w:val="Heading2"/>
    <w:uiPriority w:val="9"/>
    <w:semiHidden/>
    <w:rsid w:val="007C1C57"/>
    <w:rPr>
      <w:rFonts w:asciiTheme="majorHAnsi" w:eastAsiaTheme="majorEastAsia" w:hAnsiTheme="majorHAnsi" w:cstheme="majorBidi"/>
      <w:color w:val="9D3511" w:themeColor="accent1" w:themeShade="BF"/>
      <w:sz w:val="32"/>
      <w:szCs w:val="32"/>
    </w:rPr>
  </w:style>
  <w:style w:type="character" w:customStyle="1" w:styleId="Heading3Char">
    <w:name w:val="Heading 3 Char"/>
    <w:basedOn w:val="DefaultParagraphFont"/>
    <w:link w:val="Heading3"/>
    <w:uiPriority w:val="9"/>
    <w:semiHidden/>
    <w:rsid w:val="007C1C57"/>
    <w:rPr>
      <w:rFonts w:asciiTheme="majorHAnsi" w:eastAsiaTheme="majorEastAsia" w:hAnsiTheme="majorHAnsi" w:cstheme="majorBidi"/>
      <w:color w:val="9D3511" w:themeColor="accent1" w:themeShade="BF"/>
      <w:sz w:val="28"/>
      <w:szCs w:val="28"/>
    </w:rPr>
  </w:style>
  <w:style w:type="character" w:customStyle="1" w:styleId="Heading4Char">
    <w:name w:val="Heading 4 Char"/>
    <w:basedOn w:val="DefaultParagraphFont"/>
    <w:link w:val="Heading4"/>
    <w:uiPriority w:val="9"/>
    <w:semiHidden/>
    <w:rsid w:val="007C1C57"/>
    <w:rPr>
      <w:rFonts w:asciiTheme="majorHAnsi" w:eastAsiaTheme="majorEastAsia" w:hAnsiTheme="majorHAnsi" w:cstheme="majorBidi"/>
      <w:color w:val="9D3511" w:themeColor="accent1" w:themeShade="BF"/>
      <w:sz w:val="24"/>
      <w:szCs w:val="24"/>
    </w:rPr>
  </w:style>
  <w:style w:type="character" w:customStyle="1" w:styleId="Heading5Char">
    <w:name w:val="Heading 5 Char"/>
    <w:basedOn w:val="DefaultParagraphFont"/>
    <w:link w:val="Heading5"/>
    <w:uiPriority w:val="9"/>
    <w:semiHidden/>
    <w:rsid w:val="007C1C57"/>
    <w:rPr>
      <w:rFonts w:asciiTheme="majorHAnsi" w:eastAsiaTheme="majorEastAsia" w:hAnsiTheme="majorHAnsi" w:cstheme="majorBidi"/>
      <w:caps/>
      <w:color w:val="9D3511" w:themeColor="accent1" w:themeShade="BF"/>
    </w:rPr>
  </w:style>
  <w:style w:type="character" w:customStyle="1" w:styleId="Heading6Char">
    <w:name w:val="Heading 6 Char"/>
    <w:basedOn w:val="DefaultParagraphFont"/>
    <w:link w:val="Heading6"/>
    <w:uiPriority w:val="9"/>
    <w:semiHidden/>
    <w:rsid w:val="007C1C57"/>
    <w:rPr>
      <w:rFonts w:asciiTheme="majorHAnsi" w:eastAsiaTheme="majorEastAsia" w:hAnsiTheme="majorHAnsi" w:cstheme="majorBidi"/>
      <w:i/>
      <w:iCs/>
      <w:caps/>
      <w:color w:val="69230B" w:themeColor="accent1" w:themeShade="80"/>
    </w:rPr>
  </w:style>
  <w:style w:type="character" w:customStyle="1" w:styleId="Heading7Char">
    <w:name w:val="Heading 7 Char"/>
    <w:basedOn w:val="DefaultParagraphFont"/>
    <w:link w:val="Heading7"/>
    <w:uiPriority w:val="9"/>
    <w:semiHidden/>
    <w:rsid w:val="007C1C57"/>
    <w:rPr>
      <w:rFonts w:asciiTheme="majorHAnsi" w:eastAsiaTheme="majorEastAsia" w:hAnsiTheme="majorHAnsi" w:cstheme="majorBidi"/>
      <w:b/>
      <w:bCs/>
      <w:color w:val="69230B" w:themeColor="accent1" w:themeShade="80"/>
    </w:rPr>
  </w:style>
  <w:style w:type="character" w:customStyle="1" w:styleId="Heading8Char">
    <w:name w:val="Heading 8 Char"/>
    <w:basedOn w:val="DefaultParagraphFont"/>
    <w:link w:val="Heading8"/>
    <w:uiPriority w:val="9"/>
    <w:semiHidden/>
    <w:rsid w:val="007C1C57"/>
    <w:rPr>
      <w:rFonts w:asciiTheme="majorHAnsi" w:eastAsiaTheme="majorEastAsia" w:hAnsiTheme="majorHAnsi" w:cstheme="majorBidi"/>
      <w:b/>
      <w:bCs/>
      <w:i/>
      <w:iCs/>
      <w:color w:val="69230B" w:themeColor="accent1" w:themeShade="80"/>
    </w:rPr>
  </w:style>
  <w:style w:type="character" w:customStyle="1" w:styleId="Heading9Char">
    <w:name w:val="Heading 9 Char"/>
    <w:basedOn w:val="DefaultParagraphFont"/>
    <w:link w:val="Heading9"/>
    <w:uiPriority w:val="9"/>
    <w:semiHidden/>
    <w:rsid w:val="007C1C57"/>
    <w:rPr>
      <w:rFonts w:asciiTheme="majorHAnsi" w:eastAsiaTheme="majorEastAsia" w:hAnsiTheme="majorHAnsi" w:cstheme="majorBidi"/>
      <w:i/>
      <w:iCs/>
      <w:color w:val="69230B" w:themeColor="accent1" w:themeShade="80"/>
    </w:rPr>
  </w:style>
  <w:style w:type="paragraph" w:styleId="Caption">
    <w:name w:val="caption"/>
    <w:basedOn w:val="Normal"/>
    <w:next w:val="Normal"/>
    <w:uiPriority w:val="35"/>
    <w:semiHidden/>
    <w:unhideWhenUsed/>
    <w:qFormat/>
    <w:rsid w:val="007C1C57"/>
    <w:pPr>
      <w:spacing w:line="240" w:lineRule="auto"/>
    </w:pPr>
    <w:rPr>
      <w:b/>
      <w:bCs/>
      <w:smallCaps/>
      <w:color w:val="696464" w:themeColor="text2"/>
    </w:rPr>
  </w:style>
  <w:style w:type="paragraph" w:styleId="Title">
    <w:name w:val="Title"/>
    <w:basedOn w:val="Normal"/>
    <w:next w:val="Normal"/>
    <w:link w:val="TitleChar"/>
    <w:uiPriority w:val="10"/>
    <w:qFormat/>
    <w:rsid w:val="007C1C57"/>
    <w:pPr>
      <w:spacing w:after="0" w:line="204" w:lineRule="auto"/>
      <w:contextualSpacing/>
    </w:pPr>
    <w:rPr>
      <w:rFonts w:asciiTheme="majorHAnsi" w:eastAsiaTheme="majorEastAsia" w:hAnsiTheme="majorHAnsi" w:cstheme="majorBidi"/>
      <w:caps/>
      <w:color w:val="696464" w:themeColor="text2"/>
      <w:spacing w:val="-15"/>
      <w:sz w:val="72"/>
      <w:szCs w:val="72"/>
    </w:rPr>
  </w:style>
  <w:style w:type="character" w:customStyle="1" w:styleId="TitleChar">
    <w:name w:val="Title Char"/>
    <w:basedOn w:val="DefaultParagraphFont"/>
    <w:link w:val="Title"/>
    <w:uiPriority w:val="10"/>
    <w:rsid w:val="007C1C57"/>
    <w:rPr>
      <w:rFonts w:asciiTheme="majorHAnsi" w:eastAsiaTheme="majorEastAsia" w:hAnsiTheme="majorHAnsi" w:cstheme="majorBidi"/>
      <w:caps/>
      <w:color w:val="696464" w:themeColor="text2"/>
      <w:spacing w:val="-15"/>
      <w:sz w:val="72"/>
      <w:szCs w:val="72"/>
    </w:rPr>
  </w:style>
  <w:style w:type="paragraph" w:styleId="Subtitle">
    <w:name w:val="Subtitle"/>
    <w:basedOn w:val="Normal"/>
    <w:next w:val="Normal"/>
    <w:link w:val="SubtitleChar"/>
    <w:uiPriority w:val="11"/>
    <w:qFormat/>
    <w:rsid w:val="007C1C57"/>
    <w:pPr>
      <w:numPr>
        <w:ilvl w:val="1"/>
      </w:numPr>
      <w:spacing w:after="240" w:line="240" w:lineRule="auto"/>
    </w:pPr>
    <w:rPr>
      <w:rFonts w:asciiTheme="majorHAnsi" w:eastAsiaTheme="majorEastAsia" w:hAnsiTheme="majorHAnsi" w:cstheme="majorBidi"/>
      <w:color w:val="D34817" w:themeColor="accent1"/>
      <w:sz w:val="28"/>
      <w:szCs w:val="28"/>
    </w:rPr>
  </w:style>
  <w:style w:type="character" w:customStyle="1" w:styleId="SubtitleChar">
    <w:name w:val="Subtitle Char"/>
    <w:basedOn w:val="DefaultParagraphFont"/>
    <w:link w:val="Subtitle"/>
    <w:uiPriority w:val="11"/>
    <w:rsid w:val="007C1C57"/>
    <w:rPr>
      <w:rFonts w:asciiTheme="majorHAnsi" w:eastAsiaTheme="majorEastAsia" w:hAnsiTheme="majorHAnsi" w:cstheme="majorBidi"/>
      <w:color w:val="D34817" w:themeColor="accent1"/>
      <w:sz w:val="28"/>
      <w:szCs w:val="28"/>
    </w:rPr>
  </w:style>
  <w:style w:type="character" w:styleId="Strong">
    <w:name w:val="Strong"/>
    <w:basedOn w:val="DefaultParagraphFont"/>
    <w:uiPriority w:val="22"/>
    <w:qFormat/>
    <w:rsid w:val="007C1C57"/>
    <w:rPr>
      <w:b/>
      <w:bCs/>
    </w:rPr>
  </w:style>
  <w:style w:type="character" w:styleId="Emphasis">
    <w:name w:val="Emphasis"/>
    <w:basedOn w:val="DefaultParagraphFont"/>
    <w:uiPriority w:val="20"/>
    <w:qFormat/>
    <w:rsid w:val="007C1C57"/>
    <w:rPr>
      <w:i/>
      <w:iCs/>
    </w:rPr>
  </w:style>
  <w:style w:type="paragraph" w:styleId="NoSpacing">
    <w:name w:val="No Spacing"/>
    <w:uiPriority w:val="1"/>
    <w:qFormat/>
    <w:rsid w:val="007C1C57"/>
    <w:pPr>
      <w:spacing w:after="0" w:line="240" w:lineRule="auto"/>
    </w:pPr>
  </w:style>
  <w:style w:type="paragraph" w:styleId="Quote">
    <w:name w:val="Quote"/>
    <w:basedOn w:val="Normal"/>
    <w:next w:val="Normal"/>
    <w:link w:val="QuoteChar"/>
    <w:uiPriority w:val="29"/>
    <w:qFormat/>
    <w:rsid w:val="007C1C57"/>
    <w:pPr>
      <w:spacing w:before="120" w:after="120"/>
      <w:ind w:left="720"/>
    </w:pPr>
    <w:rPr>
      <w:color w:val="696464" w:themeColor="text2"/>
      <w:sz w:val="24"/>
      <w:szCs w:val="24"/>
    </w:rPr>
  </w:style>
  <w:style w:type="character" w:customStyle="1" w:styleId="QuoteChar">
    <w:name w:val="Quote Char"/>
    <w:basedOn w:val="DefaultParagraphFont"/>
    <w:link w:val="Quote"/>
    <w:uiPriority w:val="29"/>
    <w:rsid w:val="007C1C57"/>
    <w:rPr>
      <w:color w:val="696464" w:themeColor="text2"/>
      <w:sz w:val="24"/>
      <w:szCs w:val="24"/>
    </w:rPr>
  </w:style>
  <w:style w:type="paragraph" w:styleId="IntenseQuote">
    <w:name w:val="Intense Quote"/>
    <w:basedOn w:val="Normal"/>
    <w:next w:val="Normal"/>
    <w:link w:val="IntenseQuoteChar"/>
    <w:uiPriority w:val="30"/>
    <w:qFormat/>
    <w:rsid w:val="007C1C57"/>
    <w:pPr>
      <w:spacing w:before="100" w:beforeAutospacing="1" w:after="240" w:line="240" w:lineRule="auto"/>
      <w:ind w:left="720"/>
      <w:jc w:val="center"/>
    </w:pPr>
    <w:rPr>
      <w:rFonts w:asciiTheme="majorHAnsi" w:eastAsiaTheme="majorEastAsia" w:hAnsiTheme="majorHAnsi" w:cstheme="majorBidi"/>
      <w:color w:val="696464" w:themeColor="text2"/>
      <w:spacing w:val="-6"/>
      <w:sz w:val="32"/>
      <w:szCs w:val="32"/>
    </w:rPr>
  </w:style>
  <w:style w:type="character" w:customStyle="1" w:styleId="IntenseQuoteChar">
    <w:name w:val="Intense Quote Char"/>
    <w:basedOn w:val="DefaultParagraphFont"/>
    <w:link w:val="IntenseQuote"/>
    <w:uiPriority w:val="30"/>
    <w:rsid w:val="007C1C57"/>
    <w:rPr>
      <w:rFonts w:asciiTheme="majorHAnsi" w:eastAsiaTheme="majorEastAsia" w:hAnsiTheme="majorHAnsi" w:cstheme="majorBidi"/>
      <w:color w:val="696464" w:themeColor="text2"/>
      <w:spacing w:val="-6"/>
      <w:sz w:val="32"/>
      <w:szCs w:val="32"/>
    </w:rPr>
  </w:style>
  <w:style w:type="character" w:styleId="SubtleEmphasis">
    <w:name w:val="Subtle Emphasis"/>
    <w:basedOn w:val="DefaultParagraphFont"/>
    <w:uiPriority w:val="19"/>
    <w:qFormat/>
    <w:rsid w:val="007C1C57"/>
    <w:rPr>
      <w:i/>
      <w:iCs/>
      <w:color w:val="595959" w:themeColor="text1" w:themeTint="A6"/>
    </w:rPr>
  </w:style>
  <w:style w:type="character" w:styleId="IntenseEmphasis">
    <w:name w:val="Intense Emphasis"/>
    <w:basedOn w:val="DefaultParagraphFont"/>
    <w:uiPriority w:val="21"/>
    <w:qFormat/>
    <w:rsid w:val="007C1C57"/>
    <w:rPr>
      <w:b/>
      <w:bCs/>
      <w:i/>
      <w:iCs/>
    </w:rPr>
  </w:style>
  <w:style w:type="character" w:styleId="SubtleReference">
    <w:name w:val="Subtle Reference"/>
    <w:basedOn w:val="DefaultParagraphFont"/>
    <w:uiPriority w:val="31"/>
    <w:qFormat/>
    <w:rsid w:val="007C1C5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C1C57"/>
    <w:rPr>
      <w:b/>
      <w:bCs/>
      <w:smallCaps/>
      <w:color w:val="696464" w:themeColor="text2"/>
      <w:u w:val="single"/>
    </w:rPr>
  </w:style>
  <w:style w:type="character" w:styleId="BookTitle">
    <w:name w:val="Book Title"/>
    <w:basedOn w:val="DefaultParagraphFont"/>
    <w:uiPriority w:val="33"/>
    <w:qFormat/>
    <w:rsid w:val="007C1C57"/>
    <w:rPr>
      <w:b/>
      <w:bCs/>
      <w:smallCaps/>
      <w:spacing w:val="10"/>
    </w:rPr>
  </w:style>
  <w:style w:type="paragraph" w:styleId="TOCHeading">
    <w:name w:val="TOC Heading"/>
    <w:basedOn w:val="Heading1"/>
    <w:next w:val="Normal"/>
    <w:uiPriority w:val="39"/>
    <w:semiHidden/>
    <w:unhideWhenUsed/>
    <w:qFormat/>
    <w:rsid w:val="007C1C5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24758">
      <w:bodyDiv w:val="1"/>
      <w:marLeft w:val="0"/>
      <w:marRight w:val="0"/>
      <w:marTop w:val="0"/>
      <w:marBottom w:val="0"/>
      <w:divBdr>
        <w:top w:val="none" w:sz="0" w:space="0" w:color="auto"/>
        <w:left w:val="none" w:sz="0" w:space="0" w:color="auto"/>
        <w:bottom w:val="none" w:sz="0" w:space="0" w:color="auto"/>
        <w:right w:val="none" w:sz="0" w:space="0" w:color="auto"/>
      </w:divBdr>
    </w:div>
    <w:div w:id="104622693">
      <w:bodyDiv w:val="1"/>
      <w:marLeft w:val="0"/>
      <w:marRight w:val="0"/>
      <w:marTop w:val="0"/>
      <w:marBottom w:val="0"/>
      <w:divBdr>
        <w:top w:val="none" w:sz="0" w:space="0" w:color="auto"/>
        <w:left w:val="none" w:sz="0" w:space="0" w:color="auto"/>
        <w:bottom w:val="none" w:sz="0" w:space="0" w:color="auto"/>
        <w:right w:val="none" w:sz="0" w:space="0" w:color="auto"/>
      </w:divBdr>
      <w:divsChild>
        <w:div w:id="386152989">
          <w:marLeft w:val="547"/>
          <w:marRight w:val="0"/>
          <w:marTop w:val="86"/>
          <w:marBottom w:val="0"/>
          <w:divBdr>
            <w:top w:val="none" w:sz="0" w:space="0" w:color="auto"/>
            <w:left w:val="none" w:sz="0" w:space="0" w:color="auto"/>
            <w:bottom w:val="none" w:sz="0" w:space="0" w:color="auto"/>
            <w:right w:val="none" w:sz="0" w:space="0" w:color="auto"/>
          </w:divBdr>
        </w:div>
      </w:divsChild>
    </w:div>
    <w:div w:id="326717158">
      <w:bodyDiv w:val="1"/>
      <w:marLeft w:val="0"/>
      <w:marRight w:val="0"/>
      <w:marTop w:val="0"/>
      <w:marBottom w:val="0"/>
      <w:divBdr>
        <w:top w:val="none" w:sz="0" w:space="0" w:color="auto"/>
        <w:left w:val="none" w:sz="0" w:space="0" w:color="auto"/>
        <w:bottom w:val="none" w:sz="0" w:space="0" w:color="auto"/>
        <w:right w:val="none" w:sz="0" w:space="0" w:color="auto"/>
      </w:divBdr>
    </w:div>
    <w:div w:id="339043667">
      <w:bodyDiv w:val="1"/>
      <w:marLeft w:val="0"/>
      <w:marRight w:val="0"/>
      <w:marTop w:val="0"/>
      <w:marBottom w:val="0"/>
      <w:divBdr>
        <w:top w:val="none" w:sz="0" w:space="0" w:color="auto"/>
        <w:left w:val="none" w:sz="0" w:space="0" w:color="auto"/>
        <w:bottom w:val="none" w:sz="0" w:space="0" w:color="auto"/>
        <w:right w:val="none" w:sz="0" w:space="0" w:color="auto"/>
      </w:divBdr>
    </w:div>
    <w:div w:id="591662424">
      <w:bodyDiv w:val="1"/>
      <w:marLeft w:val="0"/>
      <w:marRight w:val="0"/>
      <w:marTop w:val="0"/>
      <w:marBottom w:val="0"/>
      <w:divBdr>
        <w:top w:val="none" w:sz="0" w:space="0" w:color="auto"/>
        <w:left w:val="none" w:sz="0" w:space="0" w:color="auto"/>
        <w:bottom w:val="none" w:sz="0" w:space="0" w:color="auto"/>
        <w:right w:val="none" w:sz="0" w:space="0" w:color="auto"/>
      </w:divBdr>
    </w:div>
    <w:div w:id="1010109080">
      <w:bodyDiv w:val="1"/>
      <w:marLeft w:val="0"/>
      <w:marRight w:val="0"/>
      <w:marTop w:val="0"/>
      <w:marBottom w:val="0"/>
      <w:divBdr>
        <w:top w:val="none" w:sz="0" w:space="0" w:color="auto"/>
        <w:left w:val="none" w:sz="0" w:space="0" w:color="auto"/>
        <w:bottom w:val="none" w:sz="0" w:space="0" w:color="auto"/>
        <w:right w:val="none" w:sz="0" w:space="0" w:color="auto"/>
      </w:divBdr>
    </w:div>
    <w:div w:id="1346861869">
      <w:bodyDiv w:val="1"/>
      <w:marLeft w:val="0"/>
      <w:marRight w:val="0"/>
      <w:marTop w:val="0"/>
      <w:marBottom w:val="0"/>
      <w:divBdr>
        <w:top w:val="none" w:sz="0" w:space="0" w:color="auto"/>
        <w:left w:val="none" w:sz="0" w:space="0" w:color="auto"/>
        <w:bottom w:val="none" w:sz="0" w:space="0" w:color="auto"/>
        <w:right w:val="none" w:sz="0" w:space="0" w:color="auto"/>
      </w:divBdr>
    </w:div>
    <w:div w:id="202004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0089D-FF13-41DD-BBEC-BC6AEC668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693</Words>
  <Characters>3206</Characters>
  <Application>Microsoft Office Word</Application>
  <DocSecurity>0</DocSecurity>
  <Lines>100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Brendon Biggs</dc:creator>
  <cp:keywords/>
  <dc:description/>
  <cp:lastModifiedBy>Brendon Biggs</cp:lastModifiedBy>
  <cp:revision>8</cp:revision>
  <cp:lastPrinted>2024-06-27T18:06:00Z</cp:lastPrinted>
  <dcterms:created xsi:type="dcterms:W3CDTF">2024-11-21T02:26:00Z</dcterms:created>
  <dcterms:modified xsi:type="dcterms:W3CDTF">2026-09-03T01:21:00Z</dcterms:modified>
</cp:coreProperties>
</file>